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2E47" w14:textId="00E74452" w:rsidR="007D2F8C" w:rsidRPr="000145B8" w:rsidRDefault="007D2F8C" w:rsidP="000145B8">
      <w:pPr>
        <w:pStyle w:val="Heading1"/>
      </w:pPr>
      <w:r w:rsidRPr="000145B8">
        <w:t>Major NSR Summary Table - Instructions</w:t>
      </w:r>
    </w:p>
    <w:p w14:paraId="57E02884" w14:textId="3999B3FA" w:rsidR="005E41EF" w:rsidRPr="000145B8" w:rsidRDefault="005E41EF" w:rsidP="000145B8">
      <w:pPr>
        <w:pStyle w:val="Heading1"/>
      </w:pPr>
      <w:r w:rsidRPr="000145B8">
        <w:t>For Major</w:t>
      </w:r>
      <w:r w:rsidR="005361B8" w:rsidRPr="000145B8">
        <w:t xml:space="preserve"> </w:t>
      </w:r>
      <w:r w:rsidRPr="000145B8">
        <w:t>NSR Permits and PAL Permits</w:t>
      </w:r>
    </w:p>
    <w:p w14:paraId="56115FEE" w14:textId="7E31CF07" w:rsidR="0039310D" w:rsidRPr="000145B8" w:rsidRDefault="0039310D" w:rsidP="000145B8">
      <w:pPr>
        <w:pStyle w:val="Heading1"/>
      </w:pPr>
      <w:r w:rsidRPr="000145B8">
        <w:t>Texas Commission on Environmental Quality</w:t>
      </w:r>
    </w:p>
    <w:p w14:paraId="136E49BD" w14:textId="77777777" w:rsidR="00297E8B" w:rsidRPr="00C60283" w:rsidRDefault="00297E8B" w:rsidP="0039310D">
      <w:pPr>
        <w:pStyle w:val="FormTitle"/>
        <w:tabs>
          <w:tab w:val="clear" w:pos="720"/>
        </w:tabs>
        <w:spacing w:before="480"/>
        <w:jc w:val="left"/>
        <w:outlineLvl w:val="1"/>
        <w:rPr>
          <w:rFonts w:ascii="Times New Roman" w:hAnsi="Times New Roman" w:cs="Times New Roman"/>
          <w:b w:val="0"/>
          <w:sz w:val="22"/>
          <w:szCs w:val="22"/>
        </w:rPr>
      </w:pPr>
      <w:r w:rsidRPr="00C60283">
        <w:rPr>
          <w:rFonts w:ascii="Times New Roman" w:hAnsi="Times New Roman" w:cs="Times New Roman"/>
          <w:sz w:val="22"/>
          <w:szCs w:val="22"/>
        </w:rPr>
        <w:t>General:</w:t>
      </w:r>
    </w:p>
    <w:p w14:paraId="090F9987" w14:textId="5443EB78" w:rsidR="00C064FD" w:rsidRPr="00C60283" w:rsidRDefault="004F4E92" w:rsidP="69A9928A">
      <w:pPr>
        <w:pStyle w:val="NormalWeb"/>
        <w:tabs>
          <w:tab w:val="clear" w:pos="720"/>
        </w:tabs>
        <w:rPr>
          <w:rFonts w:ascii="Times New Roman" w:hAnsi="Times New Roman" w:cs="Times New Roman"/>
          <w:b/>
          <w:bCs/>
          <w:sz w:val="22"/>
          <w:szCs w:val="22"/>
        </w:rPr>
      </w:pPr>
      <w:r w:rsidRPr="5AEBC3DF">
        <w:rPr>
          <w:rFonts w:ascii="Times New Roman" w:hAnsi="Times New Roman" w:cs="Times New Roman"/>
          <w:sz w:val="22"/>
          <w:szCs w:val="22"/>
        </w:rPr>
        <w:t>The TCEQ implement</w:t>
      </w:r>
      <w:r w:rsidR="009B1B53" w:rsidRPr="5AEBC3DF">
        <w:rPr>
          <w:rFonts w:ascii="Times New Roman" w:hAnsi="Times New Roman" w:cs="Times New Roman"/>
          <w:sz w:val="22"/>
          <w:szCs w:val="22"/>
        </w:rPr>
        <w:t>s</w:t>
      </w:r>
      <w:r w:rsidRPr="5AEBC3DF">
        <w:rPr>
          <w:rFonts w:ascii="Times New Roman" w:hAnsi="Times New Roman" w:cs="Times New Roman"/>
          <w:sz w:val="22"/>
          <w:szCs w:val="22"/>
        </w:rPr>
        <w:t xml:space="preserve"> the periodic monitoring</w:t>
      </w:r>
      <w:r w:rsidR="005B78CA" w:rsidRPr="5AEBC3DF">
        <w:rPr>
          <w:rFonts w:ascii="Times New Roman" w:hAnsi="Times New Roman" w:cs="Times New Roman"/>
          <w:sz w:val="22"/>
          <w:szCs w:val="22"/>
        </w:rPr>
        <w:t xml:space="preserve"> (PM)</w:t>
      </w:r>
      <w:r w:rsidRPr="5AEBC3DF">
        <w:rPr>
          <w:rFonts w:ascii="Times New Roman" w:hAnsi="Times New Roman" w:cs="Times New Roman"/>
          <w:sz w:val="22"/>
          <w:szCs w:val="22"/>
        </w:rPr>
        <w:t xml:space="preserve"> requirements of 30 TAC § 122.142(c) </w:t>
      </w:r>
      <w:r w:rsidR="36B31A59" w:rsidRPr="5AEBC3DF">
        <w:rPr>
          <w:rFonts w:ascii="Times New Roman" w:hAnsi="Times New Roman" w:cs="Times New Roman"/>
          <w:sz w:val="22"/>
          <w:szCs w:val="22"/>
        </w:rPr>
        <w:t>and compliance assurance monitoring (CAM) requirements of 30 TAC § 122.1</w:t>
      </w:r>
      <w:r w:rsidR="7A5688EB" w:rsidRPr="5AEBC3DF">
        <w:rPr>
          <w:rFonts w:ascii="Times New Roman" w:hAnsi="Times New Roman" w:cs="Times New Roman"/>
          <w:sz w:val="22"/>
          <w:szCs w:val="22"/>
        </w:rPr>
        <w:t xml:space="preserve">42(g) </w:t>
      </w:r>
      <w:r w:rsidRPr="5AEBC3DF">
        <w:rPr>
          <w:rFonts w:ascii="Times New Roman" w:hAnsi="Times New Roman" w:cs="Times New Roman"/>
          <w:sz w:val="22"/>
          <w:szCs w:val="22"/>
        </w:rPr>
        <w:t xml:space="preserve">for New Source Review (NSR) permits </w:t>
      </w:r>
      <w:r w:rsidR="009B1B53" w:rsidRPr="5AEBC3DF">
        <w:rPr>
          <w:rFonts w:ascii="Times New Roman" w:hAnsi="Times New Roman" w:cs="Times New Roman"/>
          <w:sz w:val="22"/>
          <w:szCs w:val="22"/>
        </w:rPr>
        <w:t>through</w:t>
      </w:r>
      <w:r w:rsidRPr="5AEBC3DF">
        <w:rPr>
          <w:rFonts w:ascii="Times New Roman" w:hAnsi="Times New Roman" w:cs="Times New Roman"/>
          <w:sz w:val="22"/>
          <w:szCs w:val="22"/>
        </w:rPr>
        <w:t xml:space="preserve"> the NSR permit project review </w:t>
      </w:r>
      <w:r w:rsidR="005E41EF" w:rsidRPr="5AEBC3DF">
        <w:rPr>
          <w:rFonts w:ascii="Times New Roman" w:hAnsi="Times New Roman" w:cs="Times New Roman"/>
          <w:sz w:val="22"/>
          <w:szCs w:val="22"/>
        </w:rPr>
        <w:t xml:space="preserve">process </w:t>
      </w:r>
      <w:r w:rsidRPr="5AEBC3DF">
        <w:rPr>
          <w:rFonts w:ascii="Times New Roman" w:hAnsi="Times New Roman" w:cs="Times New Roman"/>
          <w:sz w:val="22"/>
          <w:szCs w:val="22"/>
        </w:rPr>
        <w:t>to determine the appropriate monitoring associated with the N</w:t>
      </w:r>
      <w:r w:rsidR="00E14FF0" w:rsidRPr="5AEBC3DF">
        <w:rPr>
          <w:rFonts w:ascii="Times New Roman" w:hAnsi="Times New Roman" w:cs="Times New Roman"/>
          <w:sz w:val="22"/>
          <w:szCs w:val="22"/>
        </w:rPr>
        <w:t>S</w:t>
      </w:r>
      <w:r w:rsidRPr="5AEBC3DF">
        <w:rPr>
          <w:rFonts w:ascii="Times New Roman" w:hAnsi="Times New Roman" w:cs="Times New Roman"/>
          <w:sz w:val="22"/>
          <w:szCs w:val="22"/>
        </w:rPr>
        <w:t>R permit</w:t>
      </w:r>
      <w:r w:rsidR="00961497" w:rsidRPr="5AEBC3DF">
        <w:rPr>
          <w:rFonts w:ascii="Times New Roman" w:hAnsi="Times New Roman" w:cs="Times New Roman"/>
          <w:sz w:val="22"/>
          <w:szCs w:val="22"/>
        </w:rPr>
        <w:t>,</w:t>
      </w:r>
      <w:r w:rsidRPr="5AEBC3DF">
        <w:rPr>
          <w:rFonts w:ascii="Times New Roman" w:hAnsi="Times New Roman" w:cs="Times New Roman"/>
          <w:sz w:val="22"/>
          <w:szCs w:val="22"/>
        </w:rPr>
        <w:t xml:space="preserve"> </w:t>
      </w:r>
      <w:r w:rsidR="005E41EF" w:rsidRPr="5AEBC3DF">
        <w:rPr>
          <w:rFonts w:ascii="Times New Roman" w:hAnsi="Times New Roman" w:cs="Times New Roman"/>
          <w:sz w:val="22"/>
          <w:szCs w:val="22"/>
        </w:rPr>
        <w:t>including the Maximum Allowable Emission Rates Table (MAERT)</w:t>
      </w:r>
      <w:r w:rsidR="00961497" w:rsidRPr="5AEBC3DF">
        <w:rPr>
          <w:rFonts w:ascii="Times New Roman" w:hAnsi="Times New Roman" w:cs="Times New Roman"/>
          <w:sz w:val="22"/>
          <w:szCs w:val="22"/>
        </w:rPr>
        <w:t xml:space="preserve">, </w:t>
      </w:r>
      <w:r w:rsidRPr="5AEBC3DF">
        <w:rPr>
          <w:rFonts w:ascii="Times New Roman" w:hAnsi="Times New Roman" w:cs="Times New Roman"/>
          <w:sz w:val="22"/>
          <w:szCs w:val="22"/>
        </w:rPr>
        <w:t xml:space="preserve">and </w:t>
      </w:r>
      <w:r w:rsidR="004E2478" w:rsidRPr="5AEBC3DF">
        <w:rPr>
          <w:rFonts w:ascii="Times New Roman" w:hAnsi="Times New Roman" w:cs="Times New Roman"/>
          <w:sz w:val="22"/>
          <w:szCs w:val="22"/>
        </w:rPr>
        <w:t>specifying those monitoring requirements in the NSR permit or permit record</w:t>
      </w:r>
      <w:r w:rsidRPr="5AEBC3DF">
        <w:rPr>
          <w:rFonts w:ascii="Times New Roman" w:hAnsi="Times New Roman" w:cs="Times New Roman"/>
          <w:sz w:val="22"/>
          <w:szCs w:val="22"/>
        </w:rPr>
        <w:t xml:space="preserve">. </w:t>
      </w:r>
      <w:r w:rsidR="009F3883" w:rsidRPr="5AEBC3DF">
        <w:rPr>
          <w:rFonts w:ascii="Times New Roman" w:eastAsia="Times New Roman" w:hAnsi="Times New Roman" w:cs="Times New Roman"/>
          <w:sz w:val="22"/>
          <w:szCs w:val="22"/>
        </w:rPr>
        <w:t>In order to resolve</w:t>
      </w:r>
      <w:r w:rsidR="00E90ED8" w:rsidRPr="5AEBC3DF">
        <w:rPr>
          <w:rFonts w:ascii="Times New Roman" w:eastAsia="Times New Roman" w:hAnsi="Times New Roman" w:cs="Times New Roman"/>
          <w:sz w:val="22"/>
          <w:szCs w:val="22"/>
        </w:rPr>
        <w:t xml:space="preserve"> the United States Environmental Protection Agency’s (EPA</w:t>
      </w:r>
      <w:r w:rsidR="4B7DAD83" w:rsidRPr="5AEBC3DF">
        <w:rPr>
          <w:rFonts w:ascii="Times New Roman" w:eastAsia="Times New Roman" w:hAnsi="Times New Roman" w:cs="Times New Roman"/>
          <w:sz w:val="22"/>
          <w:szCs w:val="22"/>
        </w:rPr>
        <w:t>’s</w:t>
      </w:r>
      <w:r w:rsidR="00E90ED8" w:rsidRPr="5AEBC3DF">
        <w:rPr>
          <w:rFonts w:ascii="Times New Roman" w:eastAsia="Times New Roman" w:hAnsi="Times New Roman" w:cs="Times New Roman"/>
          <w:sz w:val="22"/>
          <w:szCs w:val="22"/>
        </w:rPr>
        <w:t xml:space="preserve">) objection to </w:t>
      </w:r>
      <w:r w:rsidR="441942AB" w:rsidRPr="5AEBC3DF">
        <w:rPr>
          <w:rFonts w:ascii="Times New Roman" w:eastAsia="Times New Roman" w:hAnsi="Times New Roman" w:cs="Times New Roman"/>
          <w:sz w:val="22"/>
          <w:szCs w:val="22"/>
        </w:rPr>
        <w:t>incorporation by reference (</w:t>
      </w:r>
      <w:r w:rsidR="00E90ED8" w:rsidRPr="5AEBC3DF">
        <w:rPr>
          <w:rFonts w:ascii="Times New Roman" w:eastAsia="Times New Roman" w:hAnsi="Times New Roman" w:cs="Times New Roman"/>
          <w:sz w:val="22"/>
          <w:szCs w:val="22"/>
        </w:rPr>
        <w:t>IBR</w:t>
      </w:r>
      <w:r w:rsidR="38BEA5CF" w:rsidRPr="5AEBC3DF">
        <w:rPr>
          <w:rFonts w:ascii="Times New Roman" w:eastAsia="Times New Roman" w:hAnsi="Times New Roman" w:cs="Times New Roman"/>
          <w:sz w:val="22"/>
          <w:szCs w:val="22"/>
        </w:rPr>
        <w:t>)</w:t>
      </w:r>
      <w:r w:rsidR="00E90ED8" w:rsidRPr="5AEBC3DF">
        <w:rPr>
          <w:rFonts w:ascii="Times New Roman" w:eastAsia="Times New Roman" w:hAnsi="Times New Roman" w:cs="Times New Roman"/>
          <w:sz w:val="22"/>
          <w:szCs w:val="22"/>
        </w:rPr>
        <w:t xml:space="preserve"> of major NSR </w:t>
      </w:r>
      <w:r w:rsidR="007A4BD6" w:rsidRPr="5AEBC3DF">
        <w:rPr>
          <w:rFonts w:ascii="Times New Roman" w:eastAsia="Times New Roman" w:hAnsi="Times New Roman" w:cs="Times New Roman"/>
          <w:sz w:val="22"/>
          <w:szCs w:val="22"/>
        </w:rPr>
        <w:t>and Plant</w:t>
      </w:r>
      <w:r w:rsidR="00306D60">
        <w:rPr>
          <w:rFonts w:ascii="Times New Roman" w:eastAsia="Times New Roman" w:hAnsi="Times New Roman" w:cs="Times New Roman"/>
          <w:sz w:val="22"/>
          <w:szCs w:val="22"/>
        </w:rPr>
        <w:t>-W</w:t>
      </w:r>
      <w:r w:rsidR="007A4BD6" w:rsidRPr="5AEBC3DF">
        <w:rPr>
          <w:rFonts w:ascii="Times New Roman" w:eastAsia="Times New Roman" w:hAnsi="Times New Roman" w:cs="Times New Roman"/>
          <w:sz w:val="22"/>
          <w:szCs w:val="22"/>
        </w:rPr>
        <w:t>ide A</w:t>
      </w:r>
      <w:r w:rsidR="00306D60">
        <w:rPr>
          <w:rFonts w:ascii="Times New Roman" w:eastAsia="Times New Roman" w:hAnsi="Times New Roman" w:cs="Times New Roman"/>
          <w:sz w:val="22"/>
          <w:szCs w:val="22"/>
        </w:rPr>
        <w:t xml:space="preserve">pplicability </w:t>
      </w:r>
      <w:r w:rsidR="007A4BD6" w:rsidRPr="5AEBC3DF">
        <w:rPr>
          <w:rFonts w:ascii="Times New Roman" w:eastAsia="Times New Roman" w:hAnsi="Times New Roman" w:cs="Times New Roman"/>
          <w:sz w:val="22"/>
          <w:szCs w:val="22"/>
        </w:rPr>
        <w:t xml:space="preserve">Limit (PAL) </w:t>
      </w:r>
      <w:r w:rsidR="00E90ED8" w:rsidRPr="5AEBC3DF">
        <w:rPr>
          <w:rFonts w:ascii="Times New Roman" w:eastAsia="Times New Roman" w:hAnsi="Times New Roman" w:cs="Times New Roman"/>
          <w:sz w:val="22"/>
          <w:szCs w:val="22"/>
        </w:rPr>
        <w:t xml:space="preserve">permits in Title V </w:t>
      </w:r>
      <w:r w:rsidR="00321754" w:rsidRPr="5AEBC3DF">
        <w:rPr>
          <w:rFonts w:ascii="Times New Roman" w:eastAsia="Times New Roman" w:hAnsi="Times New Roman" w:cs="Times New Roman"/>
          <w:sz w:val="22"/>
          <w:szCs w:val="22"/>
        </w:rPr>
        <w:t>site operating permits (</w:t>
      </w:r>
      <w:r w:rsidR="00E90ED8" w:rsidRPr="5AEBC3DF">
        <w:rPr>
          <w:rFonts w:ascii="Times New Roman" w:eastAsia="Times New Roman" w:hAnsi="Times New Roman" w:cs="Times New Roman"/>
          <w:sz w:val="22"/>
          <w:szCs w:val="22"/>
        </w:rPr>
        <w:t>SOP</w:t>
      </w:r>
      <w:r w:rsidR="00321754" w:rsidRPr="5AEBC3DF">
        <w:rPr>
          <w:rFonts w:ascii="Times New Roman" w:eastAsia="Times New Roman" w:hAnsi="Times New Roman" w:cs="Times New Roman"/>
          <w:sz w:val="22"/>
          <w:szCs w:val="22"/>
        </w:rPr>
        <w:t>s)</w:t>
      </w:r>
      <w:r w:rsidR="00E90ED8" w:rsidRPr="5AEBC3DF">
        <w:rPr>
          <w:rFonts w:ascii="Times New Roman" w:eastAsia="Times New Roman" w:hAnsi="Times New Roman" w:cs="Times New Roman"/>
          <w:sz w:val="22"/>
          <w:szCs w:val="22"/>
        </w:rPr>
        <w:t>,</w:t>
      </w:r>
      <w:r w:rsidR="009F3883" w:rsidRPr="5AEBC3DF">
        <w:rPr>
          <w:rFonts w:ascii="Times New Roman" w:eastAsia="Times New Roman" w:hAnsi="Times New Roman" w:cs="Times New Roman"/>
          <w:sz w:val="22"/>
          <w:szCs w:val="22"/>
        </w:rPr>
        <w:t xml:space="preserve"> every major NSR </w:t>
      </w:r>
      <w:r w:rsidR="00C306A9" w:rsidRPr="5AEBC3DF">
        <w:rPr>
          <w:rFonts w:ascii="Times New Roman" w:eastAsia="Times New Roman" w:hAnsi="Times New Roman" w:cs="Times New Roman"/>
          <w:sz w:val="22"/>
          <w:szCs w:val="22"/>
        </w:rPr>
        <w:t xml:space="preserve">and PAL </w:t>
      </w:r>
      <w:r w:rsidR="009F3883" w:rsidRPr="5AEBC3DF">
        <w:rPr>
          <w:rFonts w:ascii="Times New Roman" w:eastAsia="Times New Roman" w:hAnsi="Times New Roman" w:cs="Times New Roman"/>
          <w:sz w:val="22"/>
          <w:szCs w:val="22"/>
        </w:rPr>
        <w:t xml:space="preserve">permit (and the associated minor permit that is consolidated with the major </w:t>
      </w:r>
      <w:r w:rsidR="00C306A9" w:rsidRPr="5AEBC3DF">
        <w:rPr>
          <w:rFonts w:ascii="Times New Roman" w:eastAsia="Times New Roman" w:hAnsi="Times New Roman" w:cs="Times New Roman"/>
          <w:sz w:val="22"/>
          <w:szCs w:val="22"/>
        </w:rPr>
        <w:t xml:space="preserve">or PAL </w:t>
      </w:r>
      <w:r w:rsidR="009F3883" w:rsidRPr="5AEBC3DF">
        <w:rPr>
          <w:rFonts w:ascii="Times New Roman" w:eastAsia="Times New Roman" w:hAnsi="Times New Roman" w:cs="Times New Roman"/>
          <w:sz w:val="22"/>
          <w:szCs w:val="22"/>
        </w:rPr>
        <w:t>permit) held at the site or application area</w:t>
      </w:r>
      <w:r w:rsidR="00E90ED8" w:rsidRPr="5AEBC3DF">
        <w:rPr>
          <w:rFonts w:ascii="Times New Roman" w:eastAsia="Times New Roman" w:hAnsi="Times New Roman" w:cs="Times New Roman"/>
          <w:sz w:val="22"/>
          <w:szCs w:val="22"/>
        </w:rPr>
        <w:t xml:space="preserve"> and</w:t>
      </w:r>
      <w:r w:rsidR="009F3883" w:rsidRPr="5AEBC3DF">
        <w:rPr>
          <w:rFonts w:ascii="Times New Roman" w:eastAsia="Times New Roman" w:hAnsi="Times New Roman" w:cs="Times New Roman"/>
          <w:sz w:val="22"/>
          <w:szCs w:val="22"/>
        </w:rPr>
        <w:t xml:space="preserve"> the m</w:t>
      </w:r>
      <w:r w:rsidR="00121CFB" w:rsidRPr="5AEBC3DF">
        <w:rPr>
          <w:rFonts w:ascii="Times New Roman" w:eastAsia="Times New Roman" w:hAnsi="Times New Roman" w:cs="Times New Roman"/>
          <w:sz w:val="22"/>
          <w:szCs w:val="22"/>
        </w:rPr>
        <w:t>ajor NSR</w:t>
      </w:r>
      <w:r w:rsidR="004B1B8A" w:rsidRPr="5AEBC3DF">
        <w:rPr>
          <w:rFonts w:ascii="Times New Roman" w:eastAsia="Times New Roman" w:hAnsi="Times New Roman" w:cs="Times New Roman"/>
          <w:sz w:val="22"/>
          <w:szCs w:val="22"/>
        </w:rPr>
        <w:t xml:space="preserve"> summary</w:t>
      </w:r>
      <w:r w:rsidR="00121CFB" w:rsidRPr="5AEBC3DF">
        <w:rPr>
          <w:rFonts w:ascii="Times New Roman" w:eastAsia="Times New Roman" w:hAnsi="Times New Roman" w:cs="Times New Roman"/>
          <w:sz w:val="22"/>
          <w:szCs w:val="22"/>
        </w:rPr>
        <w:t xml:space="preserve"> </w:t>
      </w:r>
      <w:r w:rsidR="00743CA2" w:rsidRPr="5AEBC3DF">
        <w:rPr>
          <w:rFonts w:ascii="Times New Roman" w:eastAsia="Times New Roman" w:hAnsi="Times New Roman" w:cs="Times New Roman"/>
          <w:sz w:val="22"/>
          <w:szCs w:val="22"/>
        </w:rPr>
        <w:t xml:space="preserve">table </w:t>
      </w:r>
      <w:r w:rsidR="004B1B8A" w:rsidRPr="5AEBC3DF">
        <w:rPr>
          <w:rFonts w:ascii="Times New Roman" w:eastAsia="Times New Roman" w:hAnsi="Times New Roman" w:cs="Times New Roman"/>
          <w:sz w:val="22"/>
          <w:szCs w:val="22"/>
        </w:rPr>
        <w:t xml:space="preserve">for each major NSR </w:t>
      </w:r>
      <w:r w:rsidR="00C306A9" w:rsidRPr="5AEBC3DF">
        <w:rPr>
          <w:rFonts w:ascii="Times New Roman" w:eastAsia="Times New Roman" w:hAnsi="Times New Roman" w:cs="Times New Roman"/>
          <w:sz w:val="22"/>
          <w:szCs w:val="22"/>
        </w:rPr>
        <w:t xml:space="preserve">and  PAL </w:t>
      </w:r>
      <w:r w:rsidR="004B1B8A" w:rsidRPr="5AEBC3DF">
        <w:rPr>
          <w:rFonts w:ascii="Times New Roman" w:eastAsia="Times New Roman" w:hAnsi="Times New Roman" w:cs="Times New Roman"/>
          <w:sz w:val="22"/>
          <w:szCs w:val="22"/>
        </w:rPr>
        <w:t>permit</w:t>
      </w:r>
      <w:r w:rsidR="00C00EB9">
        <w:rPr>
          <w:rFonts w:ascii="Times New Roman" w:eastAsia="Times New Roman" w:hAnsi="Times New Roman" w:cs="Times New Roman"/>
          <w:sz w:val="22"/>
          <w:szCs w:val="22"/>
        </w:rPr>
        <w:t>,</w:t>
      </w:r>
      <w:r w:rsidR="004B1B8A" w:rsidRPr="5AEBC3DF">
        <w:rPr>
          <w:rFonts w:ascii="Times New Roman" w:eastAsia="Times New Roman" w:hAnsi="Times New Roman" w:cs="Times New Roman"/>
          <w:sz w:val="22"/>
          <w:szCs w:val="22"/>
        </w:rPr>
        <w:t xml:space="preserve"> </w:t>
      </w:r>
      <w:r w:rsidR="00743CA2" w:rsidRPr="5AEBC3DF">
        <w:rPr>
          <w:rFonts w:ascii="Times New Roman" w:eastAsia="Times New Roman" w:hAnsi="Times New Roman" w:cs="Times New Roman"/>
          <w:sz w:val="22"/>
          <w:szCs w:val="22"/>
        </w:rPr>
        <w:t xml:space="preserve">must be </w:t>
      </w:r>
      <w:r w:rsidR="009678B6" w:rsidRPr="5AEBC3DF">
        <w:rPr>
          <w:rFonts w:ascii="Times New Roman" w:eastAsia="Times New Roman" w:hAnsi="Times New Roman" w:cs="Times New Roman"/>
          <w:sz w:val="22"/>
          <w:szCs w:val="22"/>
        </w:rPr>
        <w:t>appended to the SOP</w:t>
      </w:r>
      <w:r w:rsidR="002C5BB4" w:rsidRPr="5AEBC3DF">
        <w:rPr>
          <w:rFonts w:ascii="Times New Roman" w:eastAsia="Times New Roman" w:hAnsi="Times New Roman" w:cs="Times New Roman"/>
          <w:sz w:val="22"/>
          <w:szCs w:val="22"/>
        </w:rPr>
        <w:t xml:space="preserve">. </w:t>
      </w:r>
      <w:r w:rsidR="00297E8B" w:rsidRPr="5AEBC3DF">
        <w:rPr>
          <w:rFonts w:ascii="Times New Roman" w:hAnsi="Times New Roman" w:cs="Times New Roman"/>
          <w:sz w:val="22"/>
          <w:szCs w:val="22"/>
        </w:rPr>
        <w:t xml:space="preserve">The purpose of </w:t>
      </w:r>
      <w:r w:rsidR="009678B6" w:rsidRPr="5AEBC3DF">
        <w:rPr>
          <w:rFonts w:ascii="Times New Roman" w:hAnsi="Times New Roman" w:cs="Times New Roman"/>
          <w:sz w:val="22"/>
          <w:szCs w:val="22"/>
        </w:rPr>
        <w:t>the Major NSR Summary Table</w:t>
      </w:r>
      <w:r w:rsidR="00297E8B" w:rsidRPr="5AEBC3DF">
        <w:rPr>
          <w:rFonts w:ascii="Times New Roman" w:hAnsi="Times New Roman" w:cs="Times New Roman"/>
          <w:sz w:val="22"/>
          <w:szCs w:val="22"/>
        </w:rPr>
        <w:t xml:space="preserve"> is </w:t>
      </w:r>
      <w:r w:rsidR="00743CA2" w:rsidRPr="5AEBC3DF">
        <w:rPr>
          <w:rFonts w:ascii="Times New Roman" w:hAnsi="Times New Roman" w:cs="Times New Roman"/>
          <w:sz w:val="22"/>
          <w:szCs w:val="22"/>
        </w:rPr>
        <w:t>to</w:t>
      </w:r>
      <w:r w:rsidR="00297E8B" w:rsidRPr="5AEBC3DF">
        <w:rPr>
          <w:rFonts w:ascii="Times New Roman" w:hAnsi="Times New Roman" w:cs="Times New Roman"/>
          <w:sz w:val="22"/>
          <w:szCs w:val="22"/>
        </w:rPr>
        <w:t xml:space="preserve"> identify monitoring, recordkeeping, reporting, and testing (MRRT) requirements </w:t>
      </w:r>
      <w:r w:rsidR="00ED1ED5" w:rsidRPr="5AEBC3DF">
        <w:rPr>
          <w:rFonts w:ascii="Times New Roman" w:hAnsi="Times New Roman" w:cs="Times New Roman"/>
          <w:sz w:val="22"/>
          <w:szCs w:val="22"/>
        </w:rPr>
        <w:t>that ha</w:t>
      </w:r>
      <w:r w:rsidR="00E14FF0" w:rsidRPr="5AEBC3DF">
        <w:rPr>
          <w:rFonts w:ascii="Times New Roman" w:hAnsi="Times New Roman" w:cs="Times New Roman"/>
          <w:sz w:val="22"/>
          <w:szCs w:val="22"/>
        </w:rPr>
        <w:t>ve</w:t>
      </w:r>
      <w:r w:rsidR="00ED1ED5" w:rsidRPr="5AEBC3DF">
        <w:rPr>
          <w:rFonts w:ascii="Times New Roman" w:hAnsi="Times New Roman" w:cs="Times New Roman"/>
          <w:sz w:val="22"/>
          <w:szCs w:val="22"/>
        </w:rPr>
        <w:t xml:space="preserve"> been determined to be sufficient to demonstrate compliance with the emission limits </w:t>
      </w:r>
      <w:r w:rsidR="00297E8B" w:rsidRPr="5AEBC3DF">
        <w:rPr>
          <w:rFonts w:ascii="Times New Roman" w:hAnsi="Times New Roman" w:cs="Times New Roman"/>
          <w:sz w:val="22"/>
          <w:szCs w:val="22"/>
        </w:rPr>
        <w:t>for each emission point as reflected on the M</w:t>
      </w:r>
      <w:r w:rsidR="00C306A9" w:rsidRPr="5AEBC3DF">
        <w:rPr>
          <w:rFonts w:ascii="Times New Roman" w:hAnsi="Times New Roman" w:cs="Times New Roman"/>
          <w:sz w:val="22"/>
          <w:szCs w:val="22"/>
        </w:rPr>
        <w:t>AERT</w:t>
      </w:r>
      <w:r w:rsidR="002C5BB4" w:rsidRPr="5AEBC3DF">
        <w:rPr>
          <w:rFonts w:ascii="Times New Roman" w:hAnsi="Times New Roman" w:cs="Times New Roman"/>
          <w:sz w:val="22"/>
          <w:szCs w:val="22"/>
        </w:rPr>
        <w:t xml:space="preserve">. </w:t>
      </w:r>
      <w:r w:rsidR="00055107" w:rsidRPr="5AEBC3DF">
        <w:rPr>
          <w:rFonts w:ascii="Times New Roman" w:hAnsi="Times New Roman" w:cs="Times New Roman"/>
          <w:sz w:val="22"/>
          <w:szCs w:val="22"/>
        </w:rPr>
        <w:t>The Major NSR Summary Table follow</w:t>
      </w:r>
      <w:r w:rsidR="004F28A6" w:rsidRPr="5AEBC3DF">
        <w:rPr>
          <w:rFonts w:ascii="Times New Roman" w:hAnsi="Times New Roman" w:cs="Times New Roman"/>
          <w:sz w:val="22"/>
          <w:szCs w:val="22"/>
        </w:rPr>
        <w:t>s</w:t>
      </w:r>
      <w:r w:rsidR="00055107" w:rsidRPr="5AEBC3DF">
        <w:rPr>
          <w:rFonts w:ascii="Times New Roman" w:hAnsi="Times New Roman" w:cs="Times New Roman"/>
          <w:sz w:val="22"/>
          <w:szCs w:val="22"/>
        </w:rPr>
        <w:t xml:space="preserve"> the format of the MAERT found in the major NSR </w:t>
      </w:r>
      <w:r w:rsidR="00C306A9" w:rsidRPr="5AEBC3DF">
        <w:rPr>
          <w:rFonts w:ascii="Times New Roman" w:hAnsi="Times New Roman" w:cs="Times New Roman"/>
          <w:sz w:val="22"/>
          <w:szCs w:val="22"/>
        </w:rPr>
        <w:t xml:space="preserve">or PAL </w:t>
      </w:r>
      <w:r w:rsidR="00055107" w:rsidRPr="5AEBC3DF">
        <w:rPr>
          <w:rFonts w:ascii="Times New Roman" w:hAnsi="Times New Roman" w:cs="Times New Roman"/>
          <w:sz w:val="22"/>
          <w:szCs w:val="22"/>
        </w:rPr>
        <w:t>permit, with three additional columns</w:t>
      </w:r>
      <w:r w:rsidR="000443E4">
        <w:rPr>
          <w:rFonts w:ascii="Times New Roman" w:hAnsi="Times New Roman" w:cs="Times New Roman"/>
          <w:sz w:val="22"/>
          <w:szCs w:val="22"/>
        </w:rPr>
        <w:t>:</w:t>
      </w:r>
      <w:r w:rsidR="000312BF" w:rsidRPr="5AEBC3DF">
        <w:rPr>
          <w:rFonts w:ascii="Times New Roman" w:hAnsi="Times New Roman" w:cs="Times New Roman"/>
          <w:sz w:val="22"/>
          <w:szCs w:val="22"/>
        </w:rPr>
        <w:t xml:space="preserve"> Monitoring and Testing Requirements, Recordkeeping Requirements, and Reporting Requirements</w:t>
      </w:r>
      <w:r w:rsidR="00600CE8" w:rsidRPr="5AEBC3DF">
        <w:rPr>
          <w:rFonts w:ascii="Times New Roman" w:hAnsi="Times New Roman" w:cs="Times New Roman"/>
          <w:sz w:val="22"/>
          <w:szCs w:val="22"/>
        </w:rPr>
        <w:t>.</w:t>
      </w:r>
    </w:p>
    <w:p w14:paraId="3681768F" w14:textId="77777777" w:rsidR="00011D2D" w:rsidRPr="00C60283" w:rsidRDefault="00011D2D" w:rsidP="006349D1">
      <w:pPr>
        <w:pStyle w:val="NormalWeb"/>
        <w:tabs>
          <w:tab w:val="clear" w:pos="720"/>
        </w:tabs>
        <w:spacing w:before="120" w:after="120"/>
        <w:outlineLvl w:val="1"/>
        <w:rPr>
          <w:rFonts w:ascii="Times New Roman" w:hAnsi="Times New Roman" w:cs="Times New Roman"/>
          <w:b/>
          <w:sz w:val="22"/>
          <w:szCs w:val="22"/>
        </w:rPr>
      </w:pPr>
      <w:r w:rsidRPr="00C60283">
        <w:rPr>
          <w:rFonts w:ascii="Times New Roman" w:hAnsi="Times New Roman" w:cs="Times New Roman"/>
          <w:b/>
          <w:sz w:val="22"/>
          <w:szCs w:val="22"/>
        </w:rPr>
        <w:t>Specific:</w:t>
      </w:r>
    </w:p>
    <w:p w14:paraId="1FAE0D5D" w14:textId="15EE414B" w:rsidR="00971222" w:rsidRPr="00C60283" w:rsidRDefault="00971222" w:rsidP="00971222">
      <w:pPr>
        <w:pStyle w:val="NormalWeb"/>
        <w:tabs>
          <w:tab w:val="clear" w:pos="720"/>
        </w:tabs>
        <w:spacing w:after="240"/>
        <w:rPr>
          <w:rFonts w:ascii="Times New Roman" w:hAnsi="Times New Roman" w:cs="Times New Roman"/>
          <w:b/>
          <w:sz w:val="22"/>
          <w:szCs w:val="22"/>
        </w:rPr>
      </w:pPr>
      <w:r w:rsidRPr="00C60283">
        <w:rPr>
          <w:rFonts w:ascii="Times New Roman" w:hAnsi="Times New Roman" w:cs="Times New Roman"/>
          <w:sz w:val="22"/>
          <w:szCs w:val="22"/>
        </w:rPr>
        <w:t>Instructions for adding or revising a Major NSR Summary Table in a</w:t>
      </w:r>
      <w:r w:rsidR="00575F4F">
        <w:rPr>
          <w:rFonts w:ascii="Times New Roman" w:hAnsi="Times New Roman" w:cs="Times New Roman"/>
          <w:sz w:val="22"/>
          <w:szCs w:val="22"/>
        </w:rPr>
        <w:t>n</w:t>
      </w:r>
      <w:r w:rsidRPr="00C60283">
        <w:rPr>
          <w:rFonts w:ascii="Times New Roman" w:hAnsi="Times New Roman" w:cs="Times New Roman"/>
          <w:sz w:val="22"/>
          <w:szCs w:val="22"/>
        </w:rPr>
        <w:t xml:space="preserve"> SOP.</w:t>
      </w:r>
    </w:p>
    <w:p w14:paraId="73437236" w14:textId="77777777" w:rsidR="00971222" w:rsidRPr="00C60283" w:rsidRDefault="00971222" w:rsidP="006349D1">
      <w:pPr>
        <w:pStyle w:val="NormalWeb"/>
        <w:tabs>
          <w:tab w:val="clear" w:pos="720"/>
        </w:tabs>
        <w:spacing w:after="240"/>
        <w:rPr>
          <w:rFonts w:ascii="Times New Roman" w:hAnsi="Times New Roman" w:cs="Times New Roman"/>
          <w:b/>
          <w:sz w:val="22"/>
          <w:szCs w:val="22"/>
        </w:rPr>
      </w:pPr>
      <w:r w:rsidRPr="00C60283">
        <w:rPr>
          <w:rFonts w:ascii="Times New Roman" w:hAnsi="Times New Roman" w:cs="Times New Roman"/>
          <w:b/>
          <w:sz w:val="22"/>
          <w:szCs w:val="22"/>
        </w:rPr>
        <w:t xml:space="preserve">Adding a </w:t>
      </w:r>
      <w:r w:rsidR="00DD7FD8" w:rsidRPr="00C60283">
        <w:rPr>
          <w:rFonts w:ascii="Times New Roman" w:hAnsi="Times New Roman" w:cs="Times New Roman"/>
          <w:b/>
          <w:sz w:val="22"/>
          <w:szCs w:val="22"/>
        </w:rPr>
        <w:t xml:space="preserve">New </w:t>
      </w:r>
      <w:r w:rsidRPr="00C60283">
        <w:rPr>
          <w:rFonts w:ascii="Times New Roman" w:hAnsi="Times New Roman" w:cs="Times New Roman"/>
          <w:b/>
          <w:sz w:val="22"/>
          <w:szCs w:val="22"/>
        </w:rPr>
        <w:t>Major NSR Summary Table to the SOP</w:t>
      </w:r>
    </w:p>
    <w:p w14:paraId="7D81821E" w14:textId="6604EC4F" w:rsidR="00DF2C12" w:rsidRPr="00C60283" w:rsidRDefault="00792AD8" w:rsidP="006349D1">
      <w:pPr>
        <w:pStyle w:val="NormalWeb"/>
        <w:tabs>
          <w:tab w:val="clear" w:pos="720"/>
        </w:tabs>
        <w:spacing w:after="240"/>
        <w:rPr>
          <w:rFonts w:ascii="Times New Roman" w:hAnsi="Times New Roman" w:cs="Times New Roman"/>
          <w:sz w:val="22"/>
          <w:szCs w:val="22"/>
        </w:rPr>
      </w:pPr>
      <w:r w:rsidRPr="00C60283">
        <w:rPr>
          <w:rFonts w:ascii="Times New Roman" w:hAnsi="Times New Roman" w:cs="Times New Roman"/>
          <w:sz w:val="22"/>
          <w:szCs w:val="22"/>
        </w:rPr>
        <w:t>A Major NSR Summary Table</w:t>
      </w:r>
      <w:r w:rsidR="00E14FF0" w:rsidRPr="00C60283">
        <w:rPr>
          <w:rFonts w:ascii="Times New Roman" w:hAnsi="Times New Roman" w:cs="Times New Roman"/>
          <w:sz w:val="22"/>
          <w:szCs w:val="22"/>
        </w:rPr>
        <w:t xml:space="preserve"> </w:t>
      </w:r>
      <w:r w:rsidRPr="00C60283">
        <w:rPr>
          <w:rFonts w:ascii="Times New Roman" w:hAnsi="Times New Roman" w:cs="Times New Roman"/>
          <w:sz w:val="22"/>
          <w:szCs w:val="22"/>
        </w:rPr>
        <w:t>is required to be added to a</w:t>
      </w:r>
      <w:r w:rsidR="00DD7FD8" w:rsidRPr="00C60283">
        <w:rPr>
          <w:rFonts w:ascii="Times New Roman" w:hAnsi="Times New Roman" w:cs="Times New Roman"/>
          <w:sz w:val="22"/>
          <w:szCs w:val="22"/>
        </w:rPr>
        <w:t>n</w:t>
      </w:r>
      <w:r w:rsidRPr="00C60283">
        <w:rPr>
          <w:rFonts w:ascii="Times New Roman" w:hAnsi="Times New Roman" w:cs="Times New Roman"/>
          <w:sz w:val="22"/>
          <w:szCs w:val="22"/>
        </w:rPr>
        <w:t xml:space="preserve"> SOP after issua</w:t>
      </w:r>
      <w:r w:rsidR="00DD7FD8" w:rsidRPr="00C60283">
        <w:rPr>
          <w:rFonts w:ascii="Times New Roman" w:hAnsi="Times New Roman" w:cs="Times New Roman"/>
          <w:sz w:val="22"/>
          <w:szCs w:val="22"/>
        </w:rPr>
        <w:t xml:space="preserve">nce of a major NSR </w:t>
      </w:r>
      <w:r w:rsidR="00C306A9">
        <w:rPr>
          <w:rFonts w:ascii="Times New Roman" w:hAnsi="Times New Roman" w:cs="Times New Roman"/>
          <w:sz w:val="22"/>
          <w:szCs w:val="22"/>
        </w:rPr>
        <w:t xml:space="preserve">or PAL </w:t>
      </w:r>
      <w:r w:rsidR="00DD7FD8" w:rsidRPr="00C60283">
        <w:rPr>
          <w:rFonts w:ascii="Times New Roman" w:hAnsi="Times New Roman" w:cs="Times New Roman"/>
          <w:sz w:val="22"/>
          <w:szCs w:val="22"/>
        </w:rPr>
        <w:t xml:space="preserve">permit. </w:t>
      </w:r>
      <w:r w:rsidRPr="00C60283">
        <w:rPr>
          <w:rFonts w:ascii="Times New Roman" w:hAnsi="Times New Roman" w:cs="Times New Roman"/>
          <w:sz w:val="22"/>
          <w:szCs w:val="22"/>
        </w:rPr>
        <w:t xml:space="preserve">An application must be submitted consistent with </w:t>
      </w:r>
      <w:r w:rsidR="00634C43" w:rsidRPr="00C60283">
        <w:rPr>
          <w:rFonts w:ascii="Times New Roman" w:hAnsi="Times New Roman" w:cs="Times New Roman"/>
          <w:sz w:val="22"/>
          <w:szCs w:val="22"/>
        </w:rPr>
        <w:t>the requirements for submitting an initial</w:t>
      </w:r>
      <w:r w:rsidR="0017702B" w:rsidRPr="00C60283">
        <w:rPr>
          <w:rFonts w:ascii="Times New Roman" w:hAnsi="Times New Roman" w:cs="Times New Roman"/>
          <w:sz w:val="22"/>
          <w:szCs w:val="22"/>
        </w:rPr>
        <w:t xml:space="preserve">, </w:t>
      </w:r>
      <w:r w:rsidR="00634C43" w:rsidRPr="00C60283">
        <w:rPr>
          <w:rFonts w:ascii="Times New Roman" w:hAnsi="Times New Roman" w:cs="Times New Roman"/>
          <w:sz w:val="22"/>
          <w:szCs w:val="22"/>
        </w:rPr>
        <w:t>significant revision</w:t>
      </w:r>
      <w:r w:rsidR="0017702B" w:rsidRPr="00C60283">
        <w:rPr>
          <w:rFonts w:ascii="Times New Roman" w:hAnsi="Times New Roman" w:cs="Times New Roman"/>
          <w:sz w:val="22"/>
          <w:szCs w:val="22"/>
        </w:rPr>
        <w:t xml:space="preserve">, or renewal </w:t>
      </w:r>
      <w:r w:rsidR="00395431">
        <w:rPr>
          <w:rFonts w:ascii="Times New Roman" w:hAnsi="Times New Roman" w:cs="Times New Roman"/>
          <w:sz w:val="22"/>
          <w:szCs w:val="22"/>
        </w:rPr>
        <w:t xml:space="preserve">for either a </w:t>
      </w:r>
      <w:r w:rsidR="00A74324">
        <w:rPr>
          <w:rFonts w:ascii="Times New Roman" w:hAnsi="Times New Roman" w:cs="Times New Roman"/>
          <w:sz w:val="22"/>
          <w:szCs w:val="22"/>
        </w:rPr>
        <w:t>m</w:t>
      </w:r>
      <w:r w:rsidR="00395431">
        <w:rPr>
          <w:rFonts w:ascii="Times New Roman" w:hAnsi="Times New Roman" w:cs="Times New Roman"/>
          <w:sz w:val="22"/>
          <w:szCs w:val="22"/>
        </w:rPr>
        <w:t xml:space="preserve">ajor NSR or PAL permit, or a minor revision for a PAL permit </w:t>
      </w:r>
      <w:r w:rsidR="0017702B" w:rsidRPr="00C60283">
        <w:rPr>
          <w:rFonts w:ascii="Times New Roman" w:hAnsi="Times New Roman" w:cs="Times New Roman"/>
          <w:sz w:val="22"/>
          <w:szCs w:val="22"/>
        </w:rPr>
        <w:t>(30TAC 122</w:t>
      </w:r>
      <w:r w:rsidR="00363118" w:rsidRPr="00C60283">
        <w:rPr>
          <w:rFonts w:ascii="Times New Roman" w:hAnsi="Times New Roman" w:cs="Times New Roman"/>
          <w:sz w:val="22"/>
          <w:szCs w:val="22"/>
        </w:rPr>
        <w:t xml:space="preserve"> Subchapter B, Division 3; </w:t>
      </w:r>
      <w:r w:rsidR="0045021A" w:rsidRPr="00C60283">
        <w:rPr>
          <w:rFonts w:ascii="Times New Roman" w:hAnsi="Times New Roman" w:cs="Times New Roman"/>
          <w:sz w:val="22"/>
          <w:szCs w:val="22"/>
        </w:rPr>
        <w:t>Subchapter C, Division 2</w:t>
      </w:r>
      <w:r w:rsidR="0017702B" w:rsidRPr="00C60283">
        <w:rPr>
          <w:rFonts w:ascii="Times New Roman" w:hAnsi="Times New Roman" w:cs="Times New Roman"/>
          <w:sz w:val="22"/>
          <w:szCs w:val="22"/>
        </w:rPr>
        <w:t>; or Subchapter C, Division 4).</w:t>
      </w:r>
    </w:p>
    <w:p w14:paraId="6C69A684" w14:textId="77777777" w:rsidR="00774C5B" w:rsidRPr="00C60283" w:rsidRDefault="00DF2C12" w:rsidP="00774C5B">
      <w:pPr>
        <w:pStyle w:val="NormalWeb"/>
        <w:tabs>
          <w:tab w:val="clear" w:pos="720"/>
        </w:tabs>
        <w:rPr>
          <w:rFonts w:ascii="Times New Roman" w:hAnsi="Times New Roman" w:cs="Times New Roman"/>
          <w:sz w:val="22"/>
          <w:szCs w:val="22"/>
        </w:rPr>
      </w:pPr>
      <w:r w:rsidRPr="00C60283">
        <w:rPr>
          <w:rFonts w:ascii="Times New Roman" w:hAnsi="Times New Roman" w:cs="Times New Roman"/>
          <w:sz w:val="22"/>
          <w:szCs w:val="22"/>
        </w:rPr>
        <w:t>Application Guidance</w:t>
      </w:r>
      <w:r w:rsidR="00704DCA" w:rsidRPr="00C60283">
        <w:rPr>
          <w:rFonts w:ascii="Times New Roman" w:hAnsi="Times New Roman" w:cs="Times New Roman"/>
          <w:sz w:val="22"/>
          <w:szCs w:val="22"/>
        </w:rPr>
        <w:t xml:space="preserve"> and Procedures</w:t>
      </w:r>
      <w:r w:rsidRPr="00C60283">
        <w:rPr>
          <w:rFonts w:ascii="Times New Roman" w:hAnsi="Times New Roman" w:cs="Times New Roman"/>
          <w:sz w:val="22"/>
          <w:szCs w:val="22"/>
        </w:rPr>
        <w:t>:</w:t>
      </w:r>
    </w:p>
    <w:p w14:paraId="2C260C44" w14:textId="77777777" w:rsidR="00971222" w:rsidRPr="00C60283" w:rsidRDefault="00971222" w:rsidP="00971222">
      <w:pPr>
        <w:pStyle w:val="NormalWeb"/>
        <w:numPr>
          <w:ilvl w:val="0"/>
          <w:numId w:val="16"/>
        </w:numPr>
        <w:tabs>
          <w:tab w:val="clear" w:pos="720"/>
        </w:tabs>
        <w:rPr>
          <w:rFonts w:ascii="Times New Roman" w:hAnsi="Times New Roman" w:cs="Times New Roman"/>
          <w:b/>
          <w:sz w:val="22"/>
          <w:szCs w:val="22"/>
        </w:rPr>
      </w:pPr>
      <w:r w:rsidRPr="00C60283">
        <w:rPr>
          <w:rFonts w:ascii="Times New Roman" w:hAnsi="Times New Roman" w:cs="Times New Roman"/>
          <w:sz w:val="22"/>
          <w:szCs w:val="22"/>
        </w:rPr>
        <w:t xml:space="preserve">Indicate in the application cover letter that the Major NSR Summary Table is being added to the SOP in this permit action. </w:t>
      </w:r>
    </w:p>
    <w:p w14:paraId="4AB15F59" w14:textId="77777777" w:rsidR="00971222" w:rsidRPr="00C60283" w:rsidRDefault="00971222" w:rsidP="00971222">
      <w:pPr>
        <w:pStyle w:val="NormalWeb"/>
        <w:numPr>
          <w:ilvl w:val="0"/>
          <w:numId w:val="16"/>
        </w:numPr>
        <w:tabs>
          <w:tab w:val="clear" w:pos="720"/>
        </w:tabs>
        <w:rPr>
          <w:rFonts w:ascii="Times New Roman" w:hAnsi="Times New Roman" w:cs="Times New Roman"/>
          <w:b/>
          <w:sz w:val="22"/>
          <w:szCs w:val="22"/>
        </w:rPr>
      </w:pPr>
      <w:r w:rsidRPr="00C60283">
        <w:rPr>
          <w:rFonts w:ascii="Times New Roman" w:hAnsi="Times New Roman" w:cs="Times New Roman"/>
          <w:sz w:val="22"/>
          <w:szCs w:val="22"/>
        </w:rPr>
        <w:t>The assigned permit reviewer will send the Major NSR Summary Table</w:t>
      </w:r>
      <w:r w:rsidR="009340E7" w:rsidRPr="00C60283">
        <w:rPr>
          <w:rFonts w:ascii="Times New Roman" w:hAnsi="Times New Roman" w:cs="Times New Roman"/>
          <w:sz w:val="22"/>
          <w:szCs w:val="22"/>
        </w:rPr>
        <w:t>,</w:t>
      </w:r>
      <w:r w:rsidRPr="00C60283">
        <w:rPr>
          <w:rFonts w:ascii="Times New Roman" w:hAnsi="Times New Roman" w:cs="Times New Roman"/>
          <w:sz w:val="22"/>
          <w:szCs w:val="22"/>
        </w:rPr>
        <w:t xml:space="preserve"> created from the MAERT with MRRT columns added</w:t>
      </w:r>
      <w:r w:rsidR="009340E7" w:rsidRPr="00C60283">
        <w:rPr>
          <w:rFonts w:ascii="Times New Roman" w:hAnsi="Times New Roman" w:cs="Times New Roman"/>
          <w:sz w:val="22"/>
          <w:szCs w:val="22"/>
        </w:rPr>
        <w:t>,</w:t>
      </w:r>
      <w:r w:rsidRPr="00C60283">
        <w:rPr>
          <w:rFonts w:ascii="Times New Roman" w:hAnsi="Times New Roman" w:cs="Times New Roman"/>
          <w:sz w:val="22"/>
          <w:szCs w:val="22"/>
        </w:rPr>
        <w:t xml:space="preserve"> via electronic mail.</w:t>
      </w:r>
    </w:p>
    <w:p w14:paraId="11A3C096" w14:textId="77777777" w:rsidR="00971222" w:rsidRPr="00C60283" w:rsidRDefault="00971222" w:rsidP="00971222">
      <w:pPr>
        <w:pStyle w:val="NormalWeb"/>
        <w:numPr>
          <w:ilvl w:val="0"/>
          <w:numId w:val="16"/>
        </w:numPr>
        <w:tabs>
          <w:tab w:val="clear" w:pos="720"/>
        </w:tabs>
        <w:rPr>
          <w:rFonts w:ascii="Times New Roman" w:hAnsi="Times New Roman" w:cs="Times New Roman"/>
          <w:b/>
          <w:sz w:val="22"/>
          <w:szCs w:val="22"/>
        </w:rPr>
      </w:pPr>
      <w:r w:rsidRPr="00C60283">
        <w:rPr>
          <w:rFonts w:ascii="Times New Roman" w:hAnsi="Times New Roman" w:cs="Times New Roman"/>
          <w:sz w:val="22"/>
          <w:szCs w:val="22"/>
        </w:rPr>
        <w:t>Complete the MRRT columns per instructions below.</w:t>
      </w:r>
    </w:p>
    <w:p w14:paraId="521FF982" w14:textId="040F63D6" w:rsidR="00971222" w:rsidRPr="00C60283" w:rsidRDefault="00971222" w:rsidP="006349D1">
      <w:pPr>
        <w:pStyle w:val="NormalWeb"/>
        <w:numPr>
          <w:ilvl w:val="0"/>
          <w:numId w:val="16"/>
        </w:numPr>
        <w:tabs>
          <w:tab w:val="clear" w:pos="720"/>
        </w:tabs>
        <w:spacing w:after="240"/>
        <w:rPr>
          <w:rFonts w:ascii="Times New Roman" w:hAnsi="Times New Roman" w:cs="Times New Roman"/>
          <w:b/>
          <w:sz w:val="22"/>
          <w:szCs w:val="22"/>
        </w:rPr>
      </w:pPr>
      <w:r w:rsidRPr="00C60283">
        <w:rPr>
          <w:rFonts w:ascii="Times New Roman" w:hAnsi="Times New Roman" w:cs="Times New Roman"/>
          <w:sz w:val="22"/>
          <w:szCs w:val="22"/>
        </w:rPr>
        <w:t>Send the completed Major NSR Summary Table</w:t>
      </w:r>
      <w:r w:rsidR="00D061A7">
        <w:rPr>
          <w:rFonts w:ascii="Times New Roman" w:hAnsi="Times New Roman" w:cs="Times New Roman"/>
          <w:sz w:val="22"/>
          <w:szCs w:val="22"/>
        </w:rPr>
        <w:t xml:space="preserve"> Word docum</w:t>
      </w:r>
      <w:r w:rsidR="002F661B">
        <w:rPr>
          <w:rFonts w:ascii="Times New Roman" w:hAnsi="Times New Roman" w:cs="Times New Roman"/>
          <w:sz w:val="22"/>
          <w:szCs w:val="22"/>
        </w:rPr>
        <w:t>e</w:t>
      </w:r>
      <w:r w:rsidR="00D061A7">
        <w:rPr>
          <w:rFonts w:ascii="Times New Roman" w:hAnsi="Times New Roman" w:cs="Times New Roman"/>
          <w:sz w:val="22"/>
          <w:szCs w:val="22"/>
        </w:rPr>
        <w:t>nt</w:t>
      </w:r>
      <w:r w:rsidRPr="00C60283">
        <w:rPr>
          <w:rFonts w:ascii="Times New Roman" w:hAnsi="Times New Roman" w:cs="Times New Roman"/>
          <w:sz w:val="22"/>
          <w:szCs w:val="22"/>
        </w:rPr>
        <w:t xml:space="preserve"> to the assigned permit reviewer</w:t>
      </w:r>
      <w:r w:rsidR="009340E7" w:rsidRPr="00C60283">
        <w:rPr>
          <w:rFonts w:ascii="Times New Roman" w:hAnsi="Times New Roman" w:cs="Times New Roman"/>
          <w:sz w:val="22"/>
          <w:szCs w:val="22"/>
        </w:rPr>
        <w:t xml:space="preserve"> via electronic mail for review</w:t>
      </w:r>
      <w:r w:rsidRPr="00C60283">
        <w:rPr>
          <w:rFonts w:ascii="Times New Roman" w:hAnsi="Times New Roman" w:cs="Times New Roman"/>
          <w:sz w:val="22"/>
          <w:szCs w:val="22"/>
        </w:rPr>
        <w:t>.</w:t>
      </w:r>
    </w:p>
    <w:p w14:paraId="2FB3C0DA" w14:textId="77777777" w:rsidR="00971222" w:rsidRPr="00C60283" w:rsidRDefault="0086068F" w:rsidP="006349D1">
      <w:pPr>
        <w:pStyle w:val="NormalWeb"/>
        <w:tabs>
          <w:tab w:val="clear" w:pos="720"/>
        </w:tabs>
        <w:spacing w:after="240"/>
        <w:rPr>
          <w:rFonts w:ascii="Times New Roman" w:hAnsi="Times New Roman" w:cs="Times New Roman"/>
          <w:b/>
          <w:sz w:val="22"/>
          <w:szCs w:val="22"/>
        </w:rPr>
      </w:pPr>
      <w:r w:rsidRPr="00C60283">
        <w:rPr>
          <w:rFonts w:ascii="Times New Roman" w:hAnsi="Times New Roman" w:cs="Times New Roman"/>
          <w:b/>
          <w:sz w:val="22"/>
          <w:szCs w:val="22"/>
        </w:rPr>
        <w:t>Revising a</w:t>
      </w:r>
      <w:r w:rsidR="00010C0D" w:rsidRPr="00C60283">
        <w:rPr>
          <w:rFonts w:ascii="Times New Roman" w:hAnsi="Times New Roman" w:cs="Times New Roman"/>
          <w:b/>
          <w:sz w:val="22"/>
          <w:szCs w:val="22"/>
        </w:rPr>
        <w:t>n Existing</w:t>
      </w:r>
      <w:r w:rsidRPr="00C60283">
        <w:rPr>
          <w:rFonts w:ascii="Times New Roman" w:hAnsi="Times New Roman" w:cs="Times New Roman"/>
          <w:b/>
          <w:sz w:val="22"/>
          <w:szCs w:val="22"/>
        </w:rPr>
        <w:t xml:space="preserve"> Major NSR Summa</w:t>
      </w:r>
      <w:r w:rsidR="00971222" w:rsidRPr="00C60283">
        <w:rPr>
          <w:rFonts w:ascii="Times New Roman" w:hAnsi="Times New Roman" w:cs="Times New Roman"/>
          <w:b/>
          <w:sz w:val="22"/>
          <w:szCs w:val="22"/>
        </w:rPr>
        <w:t>ry Table</w:t>
      </w:r>
    </w:p>
    <w:p w14:paraId="1DFA2FC2" w14:textId="35105555" w:rsidR="0045021A" w:rsidRPr="00C60283" w:rsidRDefault="000E614D" w:rsidP="00DF2C12">
      <w:pPr>
        <w:pStyle w:val="NormalWeb"/>
        <w:tabs>
          <w:tab w:val="clear" w:pos="720"/>
        </w:tabs>
        <w:rPr>
          <w:rFonts w:ascii="Times New Roman" w:hAnsi="Times New Roman" w:cs="Times New Roman"/>
          <w:b/>
          <w:sz w:val="22"/>
          <w:szCs w:val="22"/>
        </w:rPr>
      </w:pPr>
      <w:r w:rsidRPr="00C60283">
        <w:rPr>
          <w:rFonts w:ascii="Times New Roman" w:hAnsi="Times New Roman" w:cs="Times New Roman"/>
          <w:sz w:val="22"/>
          <w:szCs w:val="22"/>
        </w:rPr>
        <w:t xml:space="preserve">An existing Major NSR Summary Table </w:t>
      </w:r>
      <w:r w:rsidR="0045021A" w:rsidRPr="00C60283">
        <w:rPr>
          <w:rFonts w:ascii="Times New Roman" w:hAnsi="Times New Roman" w:cs="Times New Roman"/>
          <w:sz w:val="22"/>
          <w:szCs w:val="22"/>
        </w:rPr>
        <w:t xml:space="preserve">must be revised when the </w:t>
      </w:r>
      <w:r w:rsidR="00F33490" w:rsidRPr="00C60283">
        <w:rPr>
          <w:rFonts w:ascii="Times New Roman" w:hAnsi="Times New Roman" w:cs="Times New Roman"/>
          <w:sz w:val="22"/>
          <w:szCs w:val="22"/>
        </w:rPr>
        <w:t xml:space="preserve">Major NSR </w:t>
      </w:r>
      <w:r w:rsidR="00C306A9">
        <w:rPr>
          <w:rFonts w:ascii="Times New Roman" w:hAnsi="Times New Roman" w:cs="Times New Roman"/>
          <w:sz w:val="22"/>
          <w:szCs w:val="22"/>
        </w:rPr>
        <w:t xml:space="preserve">or PAL </w:t>
      </w:r>
      <w:r w:rsidR="00F33490" w:rsidRPr="00C60283">
        <w:rPr>
          <w:rFonts w:ascii="Times New Roman" w:hAnsi="Times New Roman" w:cs="Times New Roman"/>
          <w:sz w:val="22"/>
          <w:szCs w:val="22"/>
        </w:rPr>
        <w:t xml:space="preserve">permit </w:t>
      </w:r>
      <w:r w:rsidR="0045021A" w:rsidRPr="00C60283">
        <w:rPr>
          <w:rFonts w:ascii="Times New Roman" w:hAnsi="Times New Roman" w:cs="Times New Roman"/>
          <w:sz w:val="22"/>
          <w:szCs w:val="22"/>
        </w:rPr>
        <w:t xml:space="preserve">MAERT is updated </w:t>
      </w:r>
      <w:r w:rsidR="00774C5B" w:rsidRPr="00C60283">
        <w:rPr>
          <w:rFonts w:ascii="Times New Roman" w:hAnsi="Times New Roman" w:cs="Times New Roman"/>
          <w:sz w:val="22"/>
          <w:szCs w:val="22"/>
        </w:rPr>
        <w:t>through</w:t>
      </w:r>
      <w:r w:rsidR="0045021A" w:rsidRPr="00C60283">
        <w:rPr>
          <w:rFonts w:ascii="Times New Roman" w:hAnsi="Times New Roman" w:cs="Times New Roman"/>
          <w:sz w:val="22"/>
          <w:szCs w:val="22"/>
        </w:rPr>
        <w:t xml:space="preserve"> a</w:t>
      </w:r>
      <w:r w:rsidR="0030012E" w:rsidRPr="00C60283">
        <w:rPr>
          <w:rFonts w:ascii="Times New Roman" w:hAnsi="Times New Roman" w:cs="Times New Roman"/>
          <w:sz w:val="22"/>
          <w:szCs w:val="22"/>
        </w:rPr>
        <w:t>n</w:t>
      </w:r>
      <w:r w:rsidR="0045021A" w:rsidRPr="00C60283">
        <w:rPr>
          <w:rFonts w:ascii="Times New Roman" w:hAnsi="Times New Roman" w:cs="Times New Roman"/>
          <w:sz w:val="22"/>
          <w:szCs w:val="22"/>
        </w:rPr>
        <w:t xml:space="preserve"> NSR permit </w:t>
      </w:r>
      <w:r w:rsidR="00600CE8" w:rsidRPr="00C60283">
        <w:rPr>
          <w:rFonts w:ascii="Times New Roman" w:hAnsi="Times New Roman" w:cs="Times New Roman"/>
          <w:sz w:val="22"/>
          <w:szCs w:val="22"/>
        </w:rPr>
        <w:t>action and</w:t>
      </w:r>
      <w:r w:rsidR="00774C5B" w:rsidRPr="00C60283">
        <w:rPr>
          <w:rFonts w:ascii="Times New Roman" w:hAnsi="Times New Roman" w:cs="Times New Roman"/>
          <w:sz w:val="22"/>
          <w:szCs w:val="22"/>
        </w:rPr>
        <w:t xml:space="preserve"> may need to be revised when </w:t>
      </w:r>
      <w:r w:rsidR="00F33490" w:rsidRPr="00C60283">
        <w:rPr>
          <w:rFonts w:ascii="Times New Roman" w:hAnsi="Times New Roman" w:cs="Times New Roman"/>
          <w:sz w:val="22"/>
          <w:szCs w:val="22"/>
        </w:rPr>
        <w:t xml:space="preserve">any </w:t>
      </w:r>
      <w:r w:rsidR="00774C5B" w:rsidRPr="00C60283">
        <w:rPr>
          <w:rFonts w:ascii="Times New Roman" w:hAnsi="Times New Roman" w:cs="Times New Roman"/>
          <w:sz w:val="22"/>
          <w:szCs w:val="22"/>
        </w:rPr>
        <w:t>special conditions</w:t>
      </w:r>
      <w:r w:rsidR="00F33490" w:rsidRPr="00C60283">
        <w:rPr>
          <w:rFonts w:ascii="Times New Roman" w:hAnsi="Times New Roman" w:cs="Times New Roman"/>
          <w:sz w:val="22"/>
          <w:szCs w:val="22"/>
        </w:rPr>
        <w:t xml:space="preserve"> of the </w:t>
      </w:r>
      <w:r w:rsidR="00C306A9">
        <w:rPr>
          <w:rFonts w:ascii="Times New Roman" w:hAnsi="Times New Roman" w:cs="Times New Roman"/>
          <w:sz w:val="22"/>
          <w:szCs w:val="22"/>
        </w:rPr>
        <w:t>m</w:t>
      </w:r>
      <w:r w:rsidR="00F33490" w:rsidRPr="00C60283">
        <w:rPr>
          <w:rFonts w:ascii="Times New Roman" w:hAnsi="Times New Roman" w:cs="Times New Roman"/>
          <w:sz w:val="22"/>
          <w:szCs w:val="22"/>
        </w:rPr>
        <w:t xml:space="preserve">ajor NSR </w:t>
      </w:r>
      <w:r w:rsidR="00C306A9">
        <w:rPr>
          <w:rFonts w:ascii="Times New Roman" w:hAnsi="Times New Roman" w:cs="Times New Roman"/>
          <w:sz w:val="22"/>
          <w:szCs w:val="22"/>
        </w:rPr>
        <w:t>or PAL p</w:t>
      </w:r>
      <w:r w:rsidR="00F33490" w:rsidRPr="00C60283">
        <w:rPr>
          <w:rFonts w:ascii="Times New Roman" w:hAnsi="Times New Roman" w:cs="Times New Roman"/>
          <w:sz w:val="22"/>
          <w:szCs w:val="22"/>
        </w:rPr>
        <w:t>ermit</w:t>
      </w:r>
      <w:r w:rsidR="00774C5B" w:rsidRPr="00C60283">
        <w:rPr>
          <w:rFonts w:ascii="Times New Roman" w:hAnsi="Times New Roman" w:cs="Times New Roman"/>
          <w:sz w:val="22"/>
          <w:szCs w:val="22"/>
        </w:rPr>
        <w:t xml:space="preserve"> are revised through an NSR permit action.</w:t>
      </w:r>
    </w:p>
    <w:p w14:paraId="3FAF90FA" w14:textId="77777777" w:rsidR="00AC5021" w:rsidRDefault="00AC5021" w:rsidP="006349D1">
      <w:pPr>
        <w:pStyle w:val="NormalWeb"/>
        <w:tabs>
          <w:tab w:val="clear" w:pos="720"/>
        </w:tabs>
        <w:spacing w:after="240"/>
        <w:rPr>
          <w:rFonts w:ascii="Times New Roman" w:hAnsi="Times New Roman" w:cs="Times New Roman"/>
          <w:sz w:val="22"/>
          <w:szCs w:val="22"/>
        </w:rPr>
      </w:pPr>
    </w:p>
    <w:p w14:paraId="2206E0AC" w14:textId="1012E388" w:rsidR="00DF2C12" w:rsidRPr="00C60283" w:rsidRDefault="0086068F" w:rsidP="006349D1">
      <w:pPr>
        <w:pStyle w:val="NormalWeb"/>
        <w:tabs>
          <w:tab w:val="clear" w:pos="720"/>
        </w:tabs>
        <w:spacing w:after="240"/>
        <w:rPr>
          <w:rFonts w:ascii="Times New Roman" w:hAnsi="Times New Roman" w:cs="Times New Roman"/>
          <w:sz w:val="22"/>
          <w:szCs w:val="22"/>
        </w:rPr>
      </w:pPr>
      <w:r w:rsidRPr="00C60283">
        <w:rPr>
          <w:rFonts w:ascii="Times New Roman" w:hAnsi="Times New Roman" w:cs="Times New Roman"/>
          <w:sz w:val="22"/>
          <w:szCs w:val="22"/>
        </w:rPr>
        <w:t>A</w:t>
      </w:r>
      <w:r w:rsidR="00AC1434" w:rsidRPr="00C60283">
        <w:rPr>
          <w:rFonts w:ascii="Times New Roman" w:hAnsi="Times New Roman" w:cs="Times New Roman"/>
          <w:sz w:val="22"/>
          <w:szCs w:val="22"/>
        </w:rPr>
        <w:t>n existing</w:t>
      </w:r>
      <w:r w:rsidRPr="00C60283">
        <w:rPr>
          <w:rFonts w:ascii="Times New Roman" w:hAnsi="Times New Roman" w:cs="Times New Roman"/>
          <w:sz w:val="22"/>
          <w:szCs w:val="22"/>
        </w:rPr>
        <w:t xml:space="preserve"> Major NSR Summary Table may be revised </w:t>
      </w:r>
      <w:r w:rsidR="00F33490" w:rsidRPr="00C60283">
        <w:rPr>
          <w:rFonts w:ascii="Times New Roman" w:hAnsi="Times New Roman" w:cs="Times New Roman"/>
          <w:sz w:val="22"/>
          <w:szCs w:val="22"/>
        </w:rPr>
        <w:t xml:space="preserve">by submitting </w:t>
      </w:r>
      <w:r w:rsidRPr="00C60283">
        <w:rPr>
          <w:rFonts w:ascii="Times New Roman" w:hAnsi="Times New Roman" w:cs="Times New Roman"/>
          <w:sz w:val="22"/>
          <w:szCs w:val="22"/>
        </w:rPr>
        <w:t xml:space="preserve">a minor revision </w:t>
      </w:r>
      <w:r w:rsidR="00774C5B" w:rsidRPr="00C60283">
        <w:rPr>
          <w:rFonts w:ascii="Times New Roman" w:hAnsi="Times New Roman" w:cs="Times New Roman"/>
          <w:sz w:val="22"/>
          <w:szCs w:val="22"/>
        </w:rPr>
        <w:t xml:space="preserve">application </w:t>
      </w:r>
      <w:r w:rsidRPr="00C60283">
        <w:rPr>
          <w:rFonts w:ascii="Times New Roman" w:hAnsi="Times New Roman" w:cs="Times New Roman"/>
          <w:sz w:val="22"/>
          <w:szCs w:val="22"/>
        </w:rPr>
        <w:t>provided</w:t>
      </w:r>
      <w:r w:rsidR="00774C5B" w:rsidRPr="00C60283">
        <w:rPr>
          <w:rFonts w:ascii="Times New Roman" w:hAnsi="Times New Roman" w:cs="Times New Roman"/>
          <w:sz w:val="22"/>
          <w:szCs w:val="22"/>
        </w:rPr>
        <w:t xml:space="preserve"> </w:t>
      </w:r>
      <w:r w:rsidR="00F33490" w:rsidRPr="00C60283">
        <w:rPr>
          <w:rFonts w:ascii="Times New Roman" w:hAnsi="Times New Roman" w:cs="Times New Roman"/>
          <w:sz w:val="22"/>
          <w:szCs w:val="22"/>
        </w:rPr>
        <w:t xml:space="preserve">that </w:t>
      </w:r>
      <w:r w:rsidR="00774C5B" w:rsidRPr="00C60283">
        <w:rPr>
          <w:rFonts w:ascii="Times New Roman" w:hAnsi="Times New Roman" w:cs="Times New Roman"/>
          <w:sz w:val="22"/>
          <w:szCs w:val="22"/>
        </w:rPr>
        <w:t>the NSR action being incorporated satisfies the requirements for a minor revision under 30 TAC § 122.215</w:t>
      </w:r>
      <w:r w:rsidR="00DF2C12" w:rsidRPr="00C60283">
        <w:rPr>
          <w:rFonts w:ascii="Times New Roman" w:hAnsi="Times New Roman" w:cs="Times New Roman"/>
          <w:sz w:val="22"/>
          <w:szCs w:val="22"/>
        </w:rPr>
        <w:t xml:space="preserve">; and may </w:t>
      </w:r>
      <w:r w:rsidR="00F33490" w:rsidRPr="00C60283">
        <w:rPr>
          <w:rFonts w:ascii="Times New Roman" w:hAnsi="Times New Roman" w:cs="Times New Roman"/>
          <w:sz w:val="22"/>
          <w:szCs w:val="22"/>
        </w:rPr>
        <w:t xml:space="preserve">also </w:t>
      </w:r>
      <w:r w:rsidR="00DF2C12" w:rsidRPr="00C60283">
        <w:rPr>
          <w:rFonts w:ascii="Times New Roman" w:hAnsi="Times New Roman" w:cs="Times New Roman"/>
          <w:sz w:val="22"/>
          <w:szCs w:val="22"/>
        </w:rPr>
        <w:t>be revised</w:t>
      </w:r>
      <w:r w:rsidR="00F33490" w:rsidRPr="00C60283">
        <w:rPr>
          <w:rFonts w:ascii="Times New Roman" w:hAnsi="Times New Roman" w:cs="Times New Roman"/>
          <w:sz w:val="22"/>
          <w:szCs w:val="22"/>
        </w:rPr>
        <w:t xml:space="preserve"> by </w:t>
      </w:r>
      <w:r w:rsidR="0001217B" w:rsidRPr="00C60283">
        <w:rPr>
          <w:rFonts w:ascii="Times New Roman" w:hAnsi="Times New Roman" w:cs="Times New Roman"/>
          <w:sz w:val="22"/>
          <w:szCs w:val="22"/>
        </w:rPr>
        <w:t>submitting</w:t>
      </w:r>
      <w:r w:rsidR="00F33490" w:rsidRPr="00C60283">
        <w:rPr>
          <w:rFonts w:ascii="Times New Roman" w:hAnsi="Times New Roman" w:cs="Times New Roman"/>
          <w:sz w:val="22"/>
          <w:szCs w:val="22"/>
        </w:rPr>
        <w:t xml:space="preserve"> </w:t>
      </w:r>
      <w:r w:rsidR="00DF2C12" w:rsidRPr="00C60283">
        <w:rPr>
          <w:rFonts w:ascii="Times New Roman" w:hAnsi="Times New Roman" w:cs="Times New Roman"/>
          <w:sz w:val="22"/>
          <w:szCs w:val="22"/>
        </w:rPr>
        <w:t>a renewal or significant revision application.</w:t>
      </w:r>
    </w:p>
    <w:p w14:paraId="7CE5ECFD" w14:textId="77777777" w:rsidR="00DF2C12" w:rsidRPr="00C60283" w:rsidRDefault="00DF2C12" w:rsidP="00DF2C12">
      <w:pPr>
        <w:pStyle w:val="NormalWeb"/>
        <w:tabs>
          <w:tab w:val="clear" w:pos="720"/>
        </w:tabs>
        <w:rPr>
          <w:rFonts w:ascii="Times New Roman" w:hAnsi="Times New Roman" w:cs="Times New Roman"/>
          <w:sz w:val="22"/>
          <w:szCs w:val="22"/>
        </w:rPr>
      </w:pPr>
      <w:r w:rsidRPr="00C60283">
        <w:rPr>
          <w:rFonts w:ascii="Times New Roman" w:hAnsi="Times New Roman" w:cs="Times New Roman"/>
          <w:sz w:val="22"/>
          <w:szCs w:val="22"/>
        </w:rPr>
        <w:t>Application Guidance</w:t>
      </w:r>
      <w:r w:rsidR="00704DCA" w:rsidRPr="00C60283">
        <w:rPr>
          <w:rFonts w:ascii="Times New Roman" w:hAnsi="Times New Roman" w:cs="Times New Roman"/>
          <w:sz w:val="22"/>
          <w:szCs w:val="22"/>
        </w:rPr>
        <w:t xml:space="preserve"> and Procedures:</w:t>
      </w:r>
    </w:p>
    <w:p w14:paraId="1BC1A331" w14:textId="77777777" w:rsidR="00971222" w:rsidRPr="00C60283" w:rsidRDefault="00971222" w:rsidP="00971222">
      <w:pPr>
        <w:pStyle w:val="NormalWeb"/>
        <w:numPr>
          <w:ilvl w:val="0"/>
          <w:numId w:val="17"/>
        </w:numPr>
        <w:tabs>
          <w:tab w:val="clear" w:pos="720"/>
        </w:tabs>
        <w:rPr>
          <w:rFonts w:ascii="Times New Roman" w:hAnsi="Times New Roman" w:cs="Times New Roman"/>
          <w:b/>
          <w:sz w:val="22"/>
          <w:szCs w:val="22"/>
        </w:rPr>
      </w:pPr>
      <w:r w:rsidRPr="00C60283">
        <w:rPr>
          <w:rFonts w:ascii="Times New Roman" w:hAnsi="Times New Roman" w:cs="Times New Roman"/>
          <w:sz w:val="22"/>
          <w:szCs w:val="22"/>
        </w:rPr>
        <w:t xml:space="preserve">Indicate in the application cover letter that the Major NSR Summary Table is being </w:t>
      </w:r>
      <w:r w:rsidR="0026522C" w:rsidRPr="00C60283">
        <w:rPr>
          <w:rFonts w:ascii="Times New Roman" w:hAnsi="Times New Roman" w:cs="Times New Roman"/>
          <w:sz w:val="22"/>
          <w:szCs w:val="22"/>
        </w:rPr>
        <w:t>revised</w:t>
      </w:r>
      <w:r w:rsidRPr="00C60283">
        <w:rPr>
          <w:rFonts w:ascii="Times New Roman" w:hAnsi="Times New Roman" w:cs="Times New Roman"/>
          <w:sz w:val="22"/>
          <w:szCs w:val="22"/>
        </w:rPr>
        <w:t xml:space="preserve"> in this permit action. </w:t>
      </w:r>
    </w:p>
    <w:p w14:paraId="6E9E5D40" w14:textId="45FFF231" w:rsidR="00971222" w:rsidRPr="00C60283" w:rsidRDefault="00971222" w:rsidP="00971222">
      <w:pPr>
        <w:pStyle w:val="NormalWeb"/>
        <w:numPr>
          <w:ilvl w:val="0"/>
          <w:numId w:val="17"/>
        </w:numPr>
        <w:tabs>
          <w:tab w:val="clear" w:pos="720"/>
        </w:tabs>
        <w:rPr>
          <w:rFonts w:ascii="Times New Roman" w:hAnsi="Times New Roman" w:cs="Times New Roman"/>
          <w:sz w:val="22"/>
          <w:szCs w:val="22"/>
          <w:u w:val="single"/>
        </w:rPr>
      </w:pPr>
      <w:r w:rsidRPr="00C60283">
        <w:rPr>
          <w:rFonts w:ascii="Times New Roman" w:hAnsi="Times New Roman" w:cs="Times New Roman"/>
          <w:sz w:val="22"/>
          <w:szCs w:val="22"/>
        </w:rPr>
        <w:lastRenderedPageBreak/>
        <w:t xml:space="preserve">The assigned permit reviewer will send the Major NSR Summary Table </w:t>
      </w:r>
      <w:r w:rsidR="0026522C" w:rsidRPr="00C60283">
        <w:rPr>
          <w:rFonts w:ascii="Times New Roman" w:hAnsi="Times New Roman" w:cs="Times New Roman"/>
          <w:sz w:val="22"/>
          <w:szCs w:val="22"/>
        </w:rPr>
        <w:t xml:space="preserve">Word document </w:t>
      </w:r>
      <w:r w:rsidRPr="00C60283">
        <w:rPr>
          <w:rFonts w:ascii="Times New Roman" w:hAnsi="Times New Roman" w:cs="Times New Roman"/>
          <w:sz w:val="22"/>
          <w:szCs w:val="22"/>
        </w:rPr>
        <w:t>from the effective permit in the correct format</w:t>
      </w:r>
      <w:r w:rsidR="0026522C" w:rsidRPr="00C60283">
        <w:rPr>
          <w:rFonts w:ascii="Times New Roman" w:hAnsi="Times New Roman" w:cs="Times New Roman"/>
          <w:sz w:val="22"/>
          <w:szCs w:val="22"/>
        </w:rPr>
        <w:t xml:space="preserve"> via electronic mail</w:t>
      </w:r>
      <w:r w:rsidR="005837F9" w:rsidRPr="00C60283">
        <w:rPr>
          <w:rFonts w:ascii="Times New Roman" w:hAnsi="Times New Roman" w:cs="Times New Roman"/>
          <w:sz w:val="22"/>
          <w:szCs w:val="22"/>
        </w:rPr>
        <w:t xml:space="preserve"> to </w:t>
      </w:r>
      <w:r w:rsidR="000F5BD9" w:rsidRPr="00C60283">
        <w:rPr>
          <w:rFonts w:ascii="Times New Roman" w:hAnsi="Times New Roman" w:cs="Times New Roman"/>
          <w:sz w:val="22"/>
          <w:szCs w:val="22"/>
        </w:rPr>
        <w:t>the technical contact</w:t>
      </w:r>
      <w:r w:rsidRPr="00C60283">
        <w:rPr>
          <w:rFonts w:ascii="Times New Roman" w:hAnsi="Times New Roman" w:cs="Times New Roman"/>
          <w:sz w:val="22"/>
          <w:szCs w:val="22"/>
        </w:rPr>
        <w:t>.</w:t>
      </w:r>
    </w:p>
    <w:p w14:paraId="4C6C40E8" w14:textId="77777777" w:rsidR="00971222" w:rsidRPr="00C60283" w:rsidRDefault="00971222" w:rsidP="00971222">
      <w:pPr>
        <w:pStyle w:val="NormalWeb"/>
        <w:numPr>
          <w:ilvl w:val="0"/>
          <w:numId w:val="17"/>
        </w:numPr>
        <w:tabs>
          <w:tab w:val="clear" w:pos="720"/>
        </w:tabs>
        <w:rPr>
          <w:rFonts w:ascii="Times New Roman" w:hAnsi="Times New Roman" w:cs="Times New Roman"/>
          <w:sz w:val="22"/>
          <w:szCs w:val="22"/>
          <w:u w:val="single"/>
        </w:rPr>
      </w:pPr>
      <w:r w:rsidRPr="00C60283">
        <w:rPr>
          <w:rFonts w:ascii="Times New Roman" w:hAnsi="Times New Roman" w:cs="Times New Roman"/>
          <w:sz w:val="22"/>
          <w:szCs w:val="22"/>
        </w:rPr>
        <w:t>Make revisions to the Major NSR Summary Table using</w:t>
      </w:r>
      <w:r w:rsidR="009743C8" w:rsidRPr="00C60283">
        <w:rPr>
          <w:rFonts w:ascii="Times New Roman" w:hAnsi="Times New Roman" w:cs="Times New Roman"/>
          <w:sz w:val="22"/>
          <w:szCs w:val="22"/>
        </w:rPr>
        <w:t xml:space="preserve"> the</w:t>
      </w:r>
      <w:r w:rsidRPr="00C60283">
        <w:rPr>
          <w:rFonts w:ascii="Times New Roman" w:hAnsi="Times New Roman" w:cs="Times New Roman"/>
          <w:sz w:val="22"/>
          <w:szCs w:val="22"/>
        </w:rPr>
        <w:t xml:space="preserve"> </w:t>
      </w:r>
      <w:r w:rsidRPr="00C60283">
        <w:rPr>
          <w:rFonts w:ascii="Times New Roman" w:hAnsi="Times New Roman" w:cs="Times New Roman"/>
          <w:i/>
          <w:sz w:val="22"/>
          <w:szCs w:val="22"/>
        </w:rPr>
        <w:t>Track</w:t>
      </w:r>
      <w:r w:rsidR="009340E7" w:rsidRPr="00C60283">
        <w:rPr>
          <w:rFonts w:ascii="Times New Roman" w:hAnsi="Times New Roman" w:cs="Times New Roman"/>
          <w:i/>
          <w:sz w:val="22"/>
          <w:szCs w:val="22"/>
        </w:rPr>
        <w:t>ed</w:t>
      </w:r>
      <w:r w:rsidRPr="00C60283">
        <w:rPr>
          <w:rFonts w:ascii="Times New Roman" w:hAnsi="Times New Roman" w:cs="Times New Roman"/>
          <w:i/>
          <w:sz w:val="22"/>
          <w:szCs w:val="22"/>
        </w:rPr>
        <w:t xml:space="preserve"> Changes</w:t>
      </w:r>
      <w:r w:rsidR="00E24C0B" w:rsidRPr="00C60283">
        <w:rPr>
          <w:rFonts w:ascii="Times New Roman" w:hAnsi="Times New Roman" w:cs="Times New Roman"/>
          <w:i/>
          <w:sz w:val="22"/>
          <w:szCs w:val="22"/>
        </w:rPr>
        <w:t xml:space="preserve"> </w:t>
      </w:r>
      <w:r w:rsidR="00E24C0B" w:rsidRPr="00C60283">
        <w:rPr>
          <w:rFonts w:ascii="Times New Roman" w:hAnsi="Times New Roman" w:cs="Times New Roman"/>
          <w:sz w:val="22"/>
          <w:szCs w:val="22"/>
        </w:rPr>
        <w:t>feature in Microsoft Word</w:t>
      </w:r>
      <w:r w:rsidRPr="00C60283">
        <w:rPr>
          <w:rFonts w:ascii="Times New Roman" w:hAnsi="Times New Roman" w:cs="Times New Roman"/>
          <w:sz w:val="22"/>
          <w:szCs w:val="22"/>
        </w:rPr>
        <w:t xml:space="preserve">. </w:t>
      </w:r>
    </w:p>
    <w:p w14:paraId="69661F80" w14:textId="4CE06D5F" w:rsidR="000F5BD9" w:rsidRPr="00C60283" w:rsidRDefault="00971222" w:rsidP="006349D1">
      <w:pPr>
        <w:pStyle w:val="NormalWeb"/>
        <w:numPr>
          <w:ilvl w:val="0"/>
          <w:numId w:val="17"/>
        </w:numPr>
        <w:tabs>
          <w:tab w:val="clear" w:pos="720"/>
        </w:tabs>
        <w:rPr>
          <w:rFonts w:ascii="Times New Roman" w:hAnsi="Times New Roman" w:cs="Times New Roman"/>
          <w:b/>
          <w:sz w:val="22"/>
          <w:szCs w:val="22"/>
        </w:rPr>
      </w:pPr>
      <w:r w:rsidRPr="00C60283">
        <w:rPr>
          <w:rFonts w:ascii="Times New Roman" w:hAnsi="Times New Roman" w:cs="Times New Roman"/>
          <w:sz w:val="22"/>
          <w:szCs w:val="22"/>
        </w:rPr>
        <w:t>Send the revised Major NSR Summary Table</w:t>
      </w:r>
      <w:r w:rsidR="006D1FE6">
        <w:rPr>
          <w:rFonts w:ascii="Times New Roman" w:hAnsi="Times New Roman" w:cs="Times New Roman"/>
          <w:sz w:val="22"/>
          <w:szCs w:val="22"/>
        </w:rPr>
        <w:t xml:space="preserve"> Word document</w:t>
      </w:r>
      <w:r w:rsidRPr="00C60283">
        <w:rPr>
          <w:rFonts w:ascii="Times New Roman" w:hAnsi="Times New Roman" w:cs="Times New Roman"/>
          <w:sz w:val="22"/>
          <w:szCs w:val="22"/>
        </w:rPr>
        <w:t xml:space="preserve"> to the assigned permit reviewer</w:t>
      </w:r>
      <w:r w:rsidR="0026522C" w:rsidRPr="00C60283">
        <w:rPr>
          <w:rFonts w:ascii="Times New Roman" w:hAnsi="Times New Roman" w:cs="Times New Roman"/>
          <w:sz w:val="22"/>
          <w:szCs w:val="22"/>
        </w:rPr>
        <w:t xml:space="preserve"> via electronic mail</w:t>
      </w:r>
      <w:r w:rsidR="009340E7" w:rsidRPr="00C60283">
        <w:rPr>
          <w:rFonts w:ascii="Times New Roman" w:hAnsi="Times New Roman" w:cs="Times New Roman"/>
          <w:sz w:val="22"/>
          <w:szCs w:val="22"/>
        </w:rPr>
        <w:t xml:space="preserve"> for review</w:t>
      </w:r>
      <w:r w:rsidRPr="00C60283">
        <w:rPr>
          <w:rFonts w:ascii="Times New Roman" w:hAnsi="Times New Roman" w:cs="Times New Roman"/>
          <w:sz w:val="22"/>
          <w:szCs w:val="22"/>
        </w:rPr>
        <w:t>.</w:t>
      </w:r>
    </w:p>
    <w:p w14:paraId="3AE787BA" w14:textId="5B8696B0" w:rsidR="0006083B" w:rsidRPr="00C60283" w:rsidRDefault="0006083B" w:rsidP="00600CE8">
      <w:pPr>
        <w:tabs>
          <w:tab w:val="clear" w:pos="720"/>
        </w:tabs>
        <w:autoSpaceDE w:val="0"/>
        <w:autoSpaceDN w:val="0"/>
        <w:adjustRightInd w:val="0"/>
        <w:spacing w:before="240" w:after="240"/>
        <w:outlineLvl w:val="2"/>
        <w:rPr>
          <w:rFonts w:ascii="Times New Roman" w:hAnsi="Times New Roman" w:cs="Times New Roman"/>
          <w:b/>
          <w:sz w:val="22"/>
          <w:szCs w:val="22"/>
        </w:rPr>
      </w:pPr>
      <w:r w:rsidRPr="00C60283">
        <w:rPr>
          <w:rFonts w:ascii="Times New Roman" w:hAnsi="Times New Roman" w:cs="Times New Roman"/>
          <w:b/>
          <w:sz w:val="22"/>
          <w:szCs w:val="22"/>
        </w:rPr>
        <w:t>M</w:t>
      </w:r>
      <w:r w:rsidR="00A84989" w:rsidRPr="00C60283">
        <w:rPr>
          <w:rFonts w:ascii="Times New Roman" w:hAnsi="Times New Roman" w:cs="Times New Roman"/>
          <w:b/>
          <w:sz w:val="22"/>
          <w:szCs w:val="22"/>
        </w:rPr>
        <w:t>onitoring</w:t>
      </w:r>
      <w:r w:rsidRPr="00C60283">
        <w:rPr>
          <w:rFonts w:ascii="Times New Roman" w:hAnsi="Times New Roman" w:cs="Times New Roman"/>
          <w:b/>
          <w:sz w:val="22"/>
          <w:szCs w:val="22"/>
        </w:rPr>
        <w:t xml:space="preserve"> </w:t>
      </w:r>
      <w:r w:rsidR="00A84989" w:rsidRPr="00C60283">
        <w:rPr>
          <w:rFonts w:ascii="Times New Roman" w:hAnsi="Times New Roman" w:cs="Times New Roman"/>
          <w:b/>
          <w:sz w:val="22"/>
          <w:szCs w:val="22"/>
        </w:rPr>
        <w:t>and</w:t>
      </w:r>
      <w:r w:rsidRPr="00C60283">
        <w:rPr>
          <w:rFonts w:ascii="Times New Roman" w:hAnsi="Times New Roman" w:cs="Times New Roman"/>
          <w:b/>
          <w:sz w:val="22"/>
          <w:szCs w:val="22"/>
        </w:rPr>
        <w:t xml:space="preserve"> T</w:t>
      </w:r>
      <w:r w:rsidR="00A84989" w:rsidRPr="00C60283">
        <w:rPr>
          <w:rFonts w:ascii="Times New Roman" w:hAnsi="Times New Roman" w:cs="Times New Roman"/>
          <w:b/>
          <w:sz w:val="22"/>
          <w:szCs w:val="22"/>
        </w:rPr>
        <w:t>esting</w:t>
      </w:r>
      <w:r w:rsidRPr="00C60283">
        <w:rPr>
          <w:rFonts w:ascii="Times New Roman" w:hAnsi="Times New Roman" w:cs="Times New Roman"/>
          <w:b/>
          <w:sz w:val="22"/>
          <w:szCs w:val="22"/>
        </w:rPr>
        <w:t xml:space="preserve"> R</w:t>
      </w:r>
      <w:r w:rsidR="00A84989" w:rsidRPr="00C60283">
        <w:rPr>
          <w:rFonts w:ascii="Times New Roman" w:hAnsi="Times New Roman" w:cs="Times New Roman"/>
          <w:b/>
          <w:sz w:val="22"/>
          <w:szCs w:val="22"/>
        </w:rPr>
        <w:t>equirements</w:t>
      </w:r>
      <w:r w:rsidR="006349D1" w:rsidRPr="00C60283">
        <w:rPr>
          <w:rFonts w:ascii="Times New Roman" w:hAnsi="Times New Roman" w:cs="Times New Roman"/>
          <w:b/>
          <w:sz w:val="22"/>
          <w:szCs w:val="22"/>
        </w:rPr>
        <w:t>:</w:t>
      </w:r>
      <w:r w:rsidRPr="00C60283">
        <w:rPr>
          <w:rFonts w:ascii="Times New Roman" w:hAnsi="Times New Roman" w:cs="Times New Roman"/>
          <w:sz w:val="22"/>
          <w:szCs w:val="22"/>
        </w:rPr>
        <w:t xml:space="preserve"> </w:t>
      </w:r>
      <w:r w:rsidR="00C179BB" w:rsidRPr="00C60283">
        <w:rPr>
          <w:rFonts w:ascii="Times New Roman" w:hAnsi="Times New Roman" w:cs="Times New Roman"/>
          <w:sz w:val="22"/>
          <w:szCs w:val="22"/>
        </w:rPr>
        <w:t>For each EPN, e</w:t>
      </w:r>
      <w:r w:rsidRPr="00C60283">
        <w:rPr>
          <w:rFonts w:ascii="Times New Roman" w:hAnsi="Times New Roman" w:cs="Times New Roman"/>
          <w:sz w:val="22"/>
          <w:szCs w:val="22"/>
        </w:rPr>
        <w:t>nter the special condition number</w:t>
      </w:r>
      <w:r w:rsidR="00C179BB" w:rsidRPr="00C60283">
        <w:rPr>
          <w:rFonts w:ascii="Times New Roman" w:hAnsi="Times New Roman" w:cs="Times New Roman"/>
          <w:sz w:val="22"/>
          <w:szCs w:val="22"/>
        </w:rPr>
        <w:t>(s)</w:t>
      </w:r>
      <w:r w:rsidRPr="00C60283">
        <w:rPr>
          <w:rFonts w:ascii="Times New Roman" w:hAnsi="Times New Roman" w:cs="Times New Roman"/>
          <w:sz w:val="22"/>
          <w:szCs w:val="22"/>
        </w:rPr>
        <w:t xml:space="preserve"> </w:t>
      </w:r>
      <w:r w:rsidRPr="00C60283">
        <w:rPr>
          <w:rFonts w:ascii="Times New Roman" w:hAnsi="Times New Roman" w:cs="Times New Roman"/>
          <w:color w:val="000000"/>
          <w:sz w:val="22"/>
          <w:szCs w:val="22"/>
        </w:rPr>
        <w:t>requiring monitoring and/or testing</w:t>
      </w:r>
      <w:r w:rsidR="00C179BB" w:rsidRPr="00C60283">
        <w:rPr>
          <w:rFonts w:ascii="Times New Roman" w:hAnsi="Times New Roman" w:cs="Times New Roman"/>
          <w:color w:val="000000"/>
          <w:sz w:val="22"/>
          <w:szCs w:val="22"/>
        </w:rPr>
        <w:t>,</w:t>
      </w:r>
      <w:r w:rsidRPr="00C60283">
        <w:rPr>
          <w:rFonts w:ascii="Times New Roman" w:hAnsi="Times New Roman" w:cs="Times New Roman"/>
          <w:color w:val="000000"/>
          <w:sz w:val="22"/>
          <w:szCs w:val="22"/>
        </w:rPr>
        <w:t xml:space="preserve"> </w:t>
      </w:r>
      <w:r w:rsidR="00C179BB" w:rsidRPr="00C60283">
        <w:rPr>
          <w:rFonts w:ascii="Times New Roman" w:hAnsi="Times New Roman" w:cs="Times New Roman"/>
          <w:color w:val="000000"/>
          <w:sz w:val="22"/>
          <w:szCs w:val="22"/>
        </w:rPr>
        <w:t xml:space="preserve">as well as any </w:t>
      </w:r>
      <w:r w:rsidRPr="00C60283">
        <w:rPr>
          <w:rFonts w:ascii="Times New Roman" w:hAnsi="Times New Roman" w:cs="Times New Roman"/>
          <w:color w:val="000000"/>
          <w:sz w:val="22"/>
          <w:szCs w:val="22"/>
        </w:rPr>
        <w:t>control standard, emission limit, operations of control equipment, or monitoring equipment</w:t>
      </w:r>
      <w:r w:rsidR="002C5BB4" w:rsidRPr="00C60283">
        <w:rPr>
          <w:rFonts w:ascii="Times New Roman" w:hAnsi="Times New Roman" w:cs="Times New Roman"/>
          <w:color w:val="000000"/>
          <w:sz w:val="22"/>
          <w:szCs w:val="22"/>
        </w:rPr>
        <w:t xml:space="preserve">. </w:t>
      </w:r>
      <w:r w:rsidR="00A84989" w:rsidRPr="00C60283">
        <w:rPr>
          <w:rFonts w:ascii="Times New Roman" w:hAnsi="Times New Roman" w:cs="Times New Roman"/>
          <w:color w:val="000000"/>
          <w:sz w:val="22"/>
          <w:szCs w:val="22"/>
        </w:rPr>
        <w:t>Also,</w:t>
      </w:r>
      <w:r w:rsidR="00294B60" w:rsidRPr="00C60283">
        <w:rPr>
          <w:rFonts w:ascii="Times New Roman" w:hAnsi="Times New Roman" w:cs="Times New Roman"/>
          <w:color w:val="000000"/>
          <w:sz w:val="22"/>
          <w:szCs w:val="22"/>
        </w:rPr>
        <w:t xml:space="preserve"> enter the special condition number</w:t>
      </w:r>
      <w:r w:rsidR="00C179BB" w:rsidRPr="00C60283">
        <w:rPr>
          <w:rFonts w:ascii="Times New Roman" w:hAnsi="Times New Roman" w:cs="Times New Roman"/>
          <w:color w:val="000000"/>
          <w:sz w:val="22"/>
          <w:szCs w:val="22"/>
        </w:rPr>
        <w:t>(s)</w:t>
      </w:r>
      <w:r w:rsidR="00294B60" w:rsidRPr="00C60283">
        <w:rPr>
          <w:rFonts w:ascii="Times New Roman" w:hAnsi="Times New Roman" w:cs="Times New Roman"/>
          <w:color w:val="000000"/>
          <w:sz w:val="22"/>
          <w:szCs w:val="22"/>
        </w:rPr>
        <w:t xml:space="preserve"> requiring any monitoring and/or testing of specific parameters used to calculate an emission rate</w:t>
      </w:r>
      <w:r w:rsidR="005837F9" w:rsidRPr="00C60283">
        <w:rPr>
          <w:rFonts w:ascii="Times New Roman" w:hAnsi="Times New Roman" w:cs="Times New Roman"/>
          <w:color w:val="000000"/>
          <w:sz w:val="22"/>
          <w:szCs w:val="22"/>
        </w:rPr>
        <w:t xml:space="preserve"> and/or control standard</w:t>
      </w:r>
      <w:r w:rsidR="00294B60" w:rsidRPr="00C60283">
        <w:rPr>
          <w:rFonts w:ascii="Times New Roman" w:hAnsi="Times New Roman" w:cs="Times New Roman"/>
          <w:color w:val="000000"/>
          <w:sz w:val="22"/>
          <w:szCs w:val="22"/>
        </w:rPr>
        <w:t>.</w:t>
      </w:r>
      <w:r w:rsidR="000F5BD9" w:rsidRPr="00C60283">
        <w:rPr>
          <w:rFonts w:ascii="Times New Roman" w:hAnsi="Times New Roman" w:cs="Times New Roman"/>
          <w:color w:val="000000"/>
          <w:sz w:val="22"/>
          <w:szCs w:val="22"/>
        </w:rPr>
        <w:t xml:space="preserve"> If the monitoring/testing requirements were specified in an NSR application and not in the permit, please identify the NSR project number, date of application, and the page number</w:t>
      </w:r>
      <w:r w:rsidR="006A1989" w:rsidRPr="00C60283">
        <w:rPr>
          <w:rFonts w:ascii="Times New Roman" w:hAnsi="Times New Roman" w:cs="Times New Roman"/>
          <w:color w:val="000000"/>
          <w:sz w:val="22"/>
          <w:szCs w:val="22"/>
        </w:rPr>
        <w:t>(s)</w:t>
      </w:r>
      <w:r w:rsidR="000F5BD9" w:rsidRPr="00C60283">
        <w:rPr>
          <w:rFonts w:ascii="Times New Roman" w:hAnsi="Times New Roman" w:cs="Times New Roman"/>
          <w:color w:val="000000"/>
          <w:sz w:val="22"/>
          <w:szCs w:val="22"/>
        </w:rPr>
        <w:t xml:space="preserve"> in the application (as applicable) where th</w:t>
      </w:r>
      <w:r w:rsidR="006A1989" w:rsidRPr="00C60283">
        <w:rPr>
          <w:rFonts w:ascii="Times New Roman" w:hAnsi="Times New Roman" w:cs="Times New Roman"/>
          <w:color w:val="000000"/>
          <w:sz w:val="22"/>
          <w:szCs w:val="22"/>
        </w:rPr>
        <w:t>e monitoring/testing informat</w:t>
      </w:r>
      <w:r w:rsidR="00600CE8" w:rsidRPr="00C60283">
        <w:rPr>
          <w:rFonts w:ascii="Times New Roman" w:hAnsi="Times New Roman" w:cs="Times New Roman"/>
          <w:color w:val="000000"/>
          <w:sz w:val="22"/>
          <w:szCs w:val="22"/>
        </w:rPr>
        <w:t>i</w:t>
      </w:r>
      <w:r w:rsidR="006A1989" w:rsidRPr="00C60283">
        <w:rPr>
          <w:rFonts w:ascii="Times New Roman" w:hAnsi="Times New Roman" w:cs="Times New Roman"/>
          <w:color w:val="000000"/>
          <w:sz w:val="22"/>
          <w:szCs w:val="22"/>
        </w:rPr>
        <w:t>on is specified. See the Example Major NSR Summary Table for citing NSR application information for reference. A copy of the NSR permit application page(s) must also be included with this form when citing the NSR permit application in lieu of special condition numbers.</w:t>
      </w:r>
      <w:r w:rsidR="000F5BD9" w:rsidRPr="00C60283">
        <w:rPr>
          <w:rFonts w:ascii="Times New Roman" w:hAnsi="Times New Roman" w:cs="Times New Roman"/>
          <w:color w:val="000000"/>
          <w:sz w:val="22"/>
          <w:szCs w:val="22"/>
        </w:rPr>
        <w:t xml:space="preserve"> </w:t>
      </w:r>
    </w:p>
    <w:p w14:paraId="5F4EAC6E" w14:textId="6DC4DCC1" w:rsidR="0006083B" w:rsidRPr="00C60283" w:rsidRDefault="0006083B" w:rsidP="0098092D">
      <w:pPr>
        <w:tabs>
          <w:tab w:val="clear" w:pos="720"/>
        </w:tabs>
        <w:autoSpaceDE w:val="0"/>
        <w:autoSpaceDN w:val="0"/>
        <w:adjustRightInd w:val="0"/>
        <w:spacing w:after="240"/>
        <w:outlineLvl w:val="2"/>
        <w:rPr>
          <w:rFonts w:ascii="Times New Roman" w:hAnsi="Times New Roman" w:cs="Times New Roman"/>
          <w:b/>
          <w:color w:val="000000"/>
          <w:sz w:val="22"/>
          <w:szCs w:val="22"/>
        </w:rPr>
      </w:pPr>
      <w:r w:rsidRPr="00C60283">
        <w:rPr>
          <w:rFonts w:ascii="Times New Roman" w:hAnsi="Times New Roman" w:cs="Times New Roman"/>
          <w:b/>
          <w:sz w:val="22"/>
          <w:szCs w:val="22"/>
        </w:rPr>
        <w:t>R</w:t>
      </w:r>
      <w:r w:rsidR="00F97FEC" w:rsidRPr="00C60283">
        <w:rPr>
          <w:rFonts w:ascii="Times New Roman" w:hAnsi="Times New Roman" w:cs="Times New Roman"/>
          <w:b/>
          <w:sz w:val="22"/>
          <w:szCs w:val="22"/>
        </w:rPr>
        <w:t>ecordkeeping</w:t>
      </w:r>
      <w:r w:rsidRPr="00C60283">
        <w:rPr>
          <w:rFonts w:ascii="Times New Roman" w:hAnsi="Times New Roman" w:cs="Times New Roman"/>
          <w:b/>
          <w:sz w:val="22"/>
          <w:szCs w:val="22"/>
        </w:rPr>
        <w:t xml:space="preserve"> R</w:t>
      </w:r>
      <w:r w:rsidR="00F97FEC" w:rsidRPr="00C60283">
        <w:rPr>
          <w:rFonts w:ascii="Times New Roman" w:hAnsi="Times New Roman" w:cs="Times New Roman"/>
          <w:b/>
          <w:sz w:val="22"/>
          <w:szCs w:val="22"/>
        </w:rPr>
        <w:t>equirements</w:t>
      </w:r>
      <w:r w:rsidR="006349D1" w:rsidRPr="00C60283">
        <w:rPr>
          <w:rFonts w:ascii="Times New Roman" w:hAnsi="Times New Roman" w:cs="Times New Roman"/>
          <w:b/>
          <w:sz w:val="22"/>
          <w:szCs w:val="22"/>
        </w:rPr>
        <w:t>:</w:t>
      </w:r>
      <w:r w:rsidR="006349D1" w:rsidRPr="00C60283">
        <w:rPr>
          <w:rFonts w:ascii="Times New Roman" w:hAnsi="Times New Roman" w:cs="Times New Roman"/>
          <w:sz w:val="22"/>
          <w:szCs w:val="22"/>
        </w:rPr>
        <w:t xml:space="preserve"> </w:t>
      </w:r>
      <w:r w:rsidR="00CE70FC" w:rsidRPr="00C60283">
        <w:rPr>
          <w:rFonts w:ascii="Times New Roman" w:hAnsi="Times New Roman" w:cs="Times New Roman"/>
          <w:color w:val="000000"/>
          <w:sz w:val="22"/>
          <w:szCs w:val="22"/>
        </w:rPr>
        <w:t>For each EPN, e</w:t>
      </w:r>
      <w:r w:rsidRPr="00C60283">
        <w:rPr>
          <w:rFonts w:ascii="Times New Roman" w:hAnsi="Times New Roman" w:cs="Times New Roman"/>
          <w:color w:val="000000"/>
          <w:sz w:val="22"/>
          <w:szCs w:val="22"/>
        </w:rPr>
        <w:t>nter the special condition number</w:t>
      </w:r>
      <w:r w:rsidR="00CE70FC" w:rsidRPr="00C60283">
        <w:rPr>
          <w:rFonts w:ascii="Times New Roman" w:hAnsi="Times New Roman" w:cs="Times New Roman"/>
          <w:color w:val="000000"/>
          <w:sz w:val="22"/>
          <w:szCs w:val="22"/>
        </w:rPr>
        <w:t>(s)</w:t>
      </w:r>
      <w:r w:rsidRPr="00C60283">
        <w:rPr>
          <w:rFonts w:ascii="Times New Roman" w:hAnsi="Times New Roman" w:cs="Times New Roman"/>
          <w:color w:val="000000"/>
          <w:sz w:val="22"/>
          <w:szCs w:val="22"/>
        </w:rPr>
        <w:t xml:space="preserve"> requiring recordkeeping</w:t>
      </w:r>
      <w:r w:rsidR="002C5BB4" w:rsidRPr="00C60283">
        <w:rPr>
          <w:rFonts w:ascii="Times New Roman" w:hAnsi="Times New Roman" w:cs="Times New Roman"/>
          <w:color w:val="000000"/>
          <w:sz w:val="22"/>
          <w:szCs w:val="22"/>
        </w:rPr>
        <w:t xml:space="preserve">. </w:t>
      </w:r>
      <w:r w:rsidR="00F97FEC" w:rsidRPr="00C60283">
        <w:rPr>
          <w:rFonts w:ascii="Times New Roman" w:hAnsi="Times New Roman" w:cs="Times New Roman"/>
          <w:color w:val="000000"/>
          <w:sz w:val="22"/>
          <w:szCs w:val="22"/>
        </w:rPr>
        <w:t>Also,</w:t>
      </w:r>
      <w:r w:rsidR="00294B60" w:rsidRPr="00C60283">
        <w:rPr>
          <w:rFonts w:ascii="Times New Roman" w:hAnsi="Times New Roman" w:cs="Times New Roman"/>
          <w:color w:val="000000"/>
          <w:sz w:val="22"/>
          <w:szCs w:val="22"/>
        </w:rPr>
        <w:t xml:space="preserve"> include the special condition number</w:t>
      </w:r>
      <w:r w:rsidR="00CE70FC" w:rsidRPr="00C60283">
        <w:rPr>
          <w:rFonts w:ascii="Times New Roman" w:hAnsi="Times New Roman" w:cs="Times New Roman"/>
          <w:color w:val="000000"/>
          <w:sz w:val="22"/>
          <w:szCs w:val="22"/>
        </w:rPr>
        <w:t>(s)</w:t>
      </w:r>
      <w:r w:rsidR="00294B60" w:rsidRPr="00C60283">
        <w:rPr>
          <w:rFonts w:ascii="Times New Roman" w:hAnsi="Times New Roman" w:cs="Times New Roman"/>
          <w:color w:val="000000"/>
          <w:sz w:val="22"/>
          <w:szCs w:val="22"/>
        </w:rPr>
        <w:t xml:space="preserve"> requiring recordkeeping for any parameter used in the calculation of an emission rate</w:t>
      </w:r>
      <w:r w:rsidR="005837F9" w:rsidRPr="00C60283">
        <w:rPr>
          <w:rFonts w:ascii="Times New Roman" w:hAnsi="Times New Roman" w:cs="Times New Roman"/>
        </w:rPr>
        <w:t xml:space="preserve"> </w:t>
      </w:r>
      <w:r w:rsidR="005837F9" w:rsidRPr="00C60283">
        <w:rPr>
          <w:rFonts w:ascii="Times New Roman" w:hAnsi="Times New Roman" w:cs="Times New Roman"/>
          <w:color w:val="000000"/>
          <w:sz w:val="22"/>
          <w:szCs w:val="22"/>
        </w:rPr>
        <w:t>and/or control standard</w:t>
      </w:r>
      <w:r w:rsidR="00294B60" w:rsidRPr="00C60283">
        <w:rPr>
          <w:rFonts w:ascii="Times New Roman" w:hAnsi="Times New Roman" w:cs="Times New Roman"/>
          <w:color w:val="000000"/>
          <w:sz w:val="22"/>
          <w:szCs w:val="22"/>
        </w:rPr>
        <w:t xml:space="preserve">. </w:t>
      </w:r>
      <w:r w:rsidR="004958B9" w:rsidRPr="00C60283">
        <w:rPr>
          <w:rFonts w:ascii="Times New Roman" w:hAnsi="Times New Roman" w:cs="Times New Roman"/>
          <w:color w:val="000000"/>
          <w:sz w:val="22"/>
          <w:szCs w:val="22"/>
        </w:rPr>
        <w:t>If the recordkeeping requirements were specified in an NSR application and not in the permit, please identify the NSR project number, date of application, and the page number(s) in the application (as applicable) where the monitoring/testing informat</w:t>
      </w:r>
      <w:r w:rsidR="00600CE8" w:rsidRPr="00C60283">
        <w:rPr>
          <w:rFonts w:ascii="Times New Roman" w:hAnsi="Times New Roman" w:cs="Times New Roman"/>
          <w:color w:val="000000"/>
          <w:sz w:val="22"/>
          <w:szCs w:val="22"/>
        </w:rPr>
        <w:t>i</w:t>
      </w:r>
      <w:r w:rsidR="004958B9" w:rsidRPr="00C60283">
        <w:rPr>
          <w:rFonts w:ascii="Times New Roman" w:hAnsi="Times New Roman" w:cs="Times New Roman"/>
          <w:color w:val="000000"/>
          <w:sz w:val="22"/>
          <w:szCs w:val="22"/>
        </w:rPr>
        <w:t>on is specified. See the Example Major NSR Summary Table for citing NSR application information for reference. A copy of the NSR permit application page(s) must also be included with this form when citing the NSR permit application in lieu of special condition numbers.</w:t>
      </w:r>
    </w:p>
    <w:p w14:paraId="6839EB33" w14:textId="3455D2D9" w:rsidR="00B734B2" w:rsidRPr="00C60283" w:rsidRDefault="0006083B" w:rsidP="0098092D">
      <w:pPr>
        <w:tabs>
          <w:tab w:val="clear" w:pos="720"/>
        </w:tabs>
        <w:autoSpaceDE w:val="0"/>
        <w:autoSpaceDN w:val="0"/>
        <w:adjustRightInd w:val="0"/>
        <w:spacing w:after="240"/>
        <w:outlineLvl w:val="2"/>
        <w:rPr>
          <w:rFonts w:ascii="Times New Roman" w:hAnsi="Times New Roman" w:cs="Times New Roman"/>
          <w:sz w:val="22"/>
          <w:szCs w:val="22"/>
        </w:rPr>
      </w:pPr>
      <w:r w:rsidRPr="00C60283">
        <w:rPr>
          <w:rFonts w:ascii="Times New Roman" w:hAnsi="Times New Roman" w:cs="Times New Roman"/>
          <w:b/>
          <w:color w:val="000000"/>
          <w:sz w:val="22"/>
          <w:szCs w:val="22"/>
        </w:rPr>
        <w:t>R</w:t>
      </w:r>
      <w:r w:rsidR="00F97FEC" w:rsidRPr="00C60283">
        <w:rPr>
          <w:rFonts w:ascii="Times New Roman" w:hAnsi="Times New Roman" w:cs="Times New Roman"/>
          <w:b/>
          <w:color w:val="000000"/>
          <w:sz w:val="22"/>
          <w:szCs w:val="22"/>
        </w:rPr>
        <w:t>eporting</w:t>
      </w:r>
      <w:r w:rsidRPr="00C60283">
        <w:rPr>
          <w:rFonts w:ascii="Times New Roman" w:hAnsi="Times New Roman" w:cs="Times New Roman"/>
          <w:b/>
          <w:color w:val="000000"/>
          <w:sz w:val="22"/>
          <w:szCs w:val="22"/>
        </w:rPr>
        <w:t xml:space="preserve"> R</w:t>
      </w:r>
      <w:r w:rsidR="00F97FEC" w:rsidRPr="00C60283">
        <w:rPr>
          <w:rFonts w:ascii="Times New Roman" w:hAnsi="Times New Roman" w:cs="Times New Roman"/>
          <w:b/>
          <w:color w:val="000000"/>
          <w:sz w:val="22"/>
          <w:szCs w:val="22"/>
        </w:rPr>
        <w:t>equirements</w:t>
      </w:r>
      <w:r w:rsidR="006349D1" w:rsidRPr="00C60283">
        <w:rPr>
          <w:rFonts w:ascii="Times New Roman" w:hAnsi="Times New Roman" w:cs="Times New Roman"/>
          <w:b/>
          <w:color w:val="000000"/>
          <w:sz w:val="22"/>
          <w:szCs w:val="22"/>
        </w:rPr>
        <w:t>:</w:t>
      </w:r>
      <w:r w:rsidR="006349D1" w:rsidRPr="00C60283">
        <w:rPr>
          <w:rFonts w:ascii="Times New Roman" w:hAnsi="Times New Roman" w:cs="Times New Roman"/>
          <w:color w:val="000000"/>
          <w:sz w:val="22"/>
          <w:szCs w:val="22"/>
        </w:rPr>
        <w:t xml:space="preserve"> </w:t>
      </w:r>
      <w:r w:rsidR="00CE70FC" w:rsidRPr="00C60283">
        <w:rPr>
          <w:rFonts w:ascii="Times New Roman" w:hAnsi="Times New Roman" w:cs="Times New Roman"/>
          <w:color w:val="000000"/>
          <w:sz w:val="22"/>
          <w:szCs w:val="22"/>
        </w:rPr>
        <w:t>For each EPN, e</w:t>
      </w:r>
      <w:r w:rsidRPr="00C60283">
        <w:rPr>
          <w:rFonts w:ascii="Times New Roman" w:hAnsi="Times New Roman" w:cs="Times New Roman"/>
          <w:color w:val="000000"/>
          <w:sz w:val="22"/>
          <w:szCs w:val="22"/>
        </w:rPr>
        <w:t>nter the special condition number</w:t>
      </w:r>
      <w:r w:rsidR="00CE70FC" w:rsidRPr="00C60283">
        <w:rPr>
          <w:rFonts w:ascii="Times New Roman" w:hAnsi="Times New Roman" w:cs="Times New Roman"/>
          <w:color w:val="000000"/>
          <w:sz w:val="22"/>
          <w:szCs w:val="22"/>
        </w:rPr>
        <w:t>(s)</w:t>
      </w:r>
      <w:r w:rsidRPr="00C60283">
        <w:rPr>
          <w:rFonts w:ascii="Times New Roman" w:hAnsi="Times New Roman" w:cs="Times New Roman"/>
          <w:color w:val="000000"/>
          <w:sz w:val="22"/>
          <w:szCs w:val="22"/>
        </w:rPr>
        <w:t xml:space="preserve"> requiring reporting</w:t>
      </w:r>
      <w:r w:rsidRPr="00C60283">
        <w:rPr>
          <w:rFonts w:ascii="Times New Roman" w:hAnsi="Times New Roman" w:cs="Times New Roman"/>
          <w:sz w:val="22"/>
          <w:szCs w:val="22"/>
        </w:rPr>
        <w:t>.</w:t>
      </w:r>
      <w:r w:rsidR="004958B9" w:rsidRPr="00C60283">
        <w:rPr>
          <w:rFonts w:ascii="Times New Roman" w:hAnsi="Times New Roman" w:cs="Times New Roman"/>
          <w:sz w:val="22"/>
          <w:szCs w:val="22"/>
        </w:rPr>
        <w:t xml:space="preserve"> </w:t>
      </w:r>
      <w:r w:rsidR="004958B9" w:rsidRPr="00C60283">
        <w:rPr>
          <w:rFonts w:ascii="Times New Roman" w:hAnsi="Times New Roman" w:cs="Times New Roman"/>
          <w:color w:val="000000"/>
          <w:sz w:val="22"/>
          <w:szCs w:val="22"/>
        </w:rPr>
        <w:t>If the reporting requirements were specified in an NSR application and not in the permit, please identify the NSR project number, date of application, and the page number(s) in the application (as applicable) where the monitoring/testing informat</w:t>
      </w:r>
      <w:r w:rsidR="00600CE8" w:rsidRPr="00C60283">
        <w:rPr>
          <w:rFonts w:ascii="Times New Roman" w:hAnsi="Times New Roman" w:cs="Times New Roman"/>
          <w:color w:val="000000"/>
          <w:sz w:val="22"/>
          <w:szCs w:val="22"/>
        </w:rPr>
        <w:t>i</w:t>
      </w:r>
      <w:r w:rsidR="004958B9" w:rsidRPr="00C60283">
        <w:rPr>
          <w:rFonts w:ascii="Times New Roman" w:hAnsi="Times New Roman" w:cs="Times New Roman"/>
          <w:color w:val="000000"/>
          <w:sz w:val="22"/>
          <w:szCs w:val="22"/>
        </w:rPr>
        <w:t>on is specified. See the Example Major NSR Summary Table for citing NSR application information for reference. A copy of the NSR permit application page(s) must also be included with this form when citing the NSR permit application in lieu of special condition numbers.</w:t>
      </w:r>
    </w:p>
    <w:p w14:paraId="1100EB4E" w14:textId="35A33008" w:rsidR="00971222" w:rsidRPr="00C60283" w:rsidRDefault="006349D1" w:rsidP="00971222">
      <w:pPr>
        <w:pStyle w:val="NormalWeb"/>
        <w:tabs>
          <w:tab w:val="clear" w:pos="720"/>
        </w:tabs>
        <w:spacing w:after="120"/>
        <w:rPr>
          <w:rFonts w:ascii="Times New Roman" w:hAnsi="Times New Roman" w:cs="Times New Roman"/>
          <w:b/>
          <w:i/>
          <w:sz w:val="22"/>
          <w:szCs w:val="22"/>
        </w:rPr>
      </w:pPr>
      <w:r w:rsidRPr="00C60283">
        <w:rPr>
          <w:rFonts w:ascii="Times New Roman" w:hAnsi="Times New Roman" w:cs="Times New Roman"/>
          <w:i/>
          <w:sz w:val="22"/>
          <w:szCs w:val="22"/>
        </w:rPr>
        <w:t xml:space="preserve">Note: </w:t>
      </w:r>
      <w:r w:rsidR="00971222" w:rsidRPr="00C60283">
        <w:rPr>
          <w:rFonts w:ascii="Times New Roman" w:hAnsi="Times New Roman" w:cs="Times New Roman"/>
          <w:i/>
          <w:sz w:val="22"/>
          <w:szCs w:val="22"/>
        </w:rPr>
        <w:t>The Major NSR Summary Table identifies MRRT requirements that have been previously established and approved through the NSR review process to</w:t>
      </w:r>
      <w:r w:rsidR="001E79B1" w:rsidRPr="00C60283">
        <w:rPr>
          <w:rFonts w:ascii="Times New Roman" w:hAnsi="Times New Roman" w:cs="Times New Roman"/>
          <w:i/>
          <w:sz w:val="22"/>
          <w:szCs w:val="22"/>
        </w:rPr>
        <w:t xml:space="preserve"> be sufficient to</w:t>
      </w:r>
      <w:r w:rsidR="00971222" w:rsidRPr="00C60283">
        <w:rPr>
          <w:rFonts w:ascii="Times New Roman" w:hAnsi="Times New Roman" w:cs="Times New Roman"/>
          <w:i/>
          <w:sz w:val="22"/>
          <w:szCs w:val="22"/>
        </w:rPr>
        <w:t xml:space="preserve"> demonstrate compliance with the MAERT emission limits and other standards of the NSR permit. Therefore, the Major NSR Summary Table cannot be used to change </w:t>
      </w:r>
      <w:r w:rsidR="000F5BD9" w:rsidRPr="00C60283">
        <w:rPr>
          <w:rFonts w:ascii="Times New Roman" w:hAnsi="Times New Roman" w:cs="Times New Roman"/>
          <w:i/>
          <w:sz w:val="22"/>
          <w:szCs w:val="22"/>
        </w:rPr>
        <w:t xml:space="preserve">the </w:t>
      </w:r>
      <w:r w:rsidR="00971222" w:rsidRPr="00C60283">
        <w:rPr>
          <w:rFonts w:ascii="Times New Roman" w:hAnsi="Times New Roman" w:cs="Times New Roman"/>
          <w:i/>
          <w:sz w:val="22"/>
          <w:szCs w:val="22"/>
        </w:rPr>
        <w:t xml:space="preserve">underlying NSR </w:t>
      </w:r>
      <w:r w:rsidR="000F5BD9" w:rsidRPr="00C60283">
        <w:rPr>
          <w:rFonts w:ascii="Times New Roman" w:hAnsi="Times New Roman" w:cs="Times New Roman"/>
          <w:i/>
          <w:sz w:val="22"/>
          <w:szCs w:val="22"/>
        </w:rPr>
        <w:t>permit</w:t>
      </w:r>
      <w:r w:rsidR="00971222" w:rsidRPr="00C60283">
        <w:rPr>
          <w:rFonts w:ascii="Times New Roman" w:hAnsi="Times New Roman" w:cs="Times New Roman"/>
          <w:i/>
          <w:sz w:val="22"/>
          <w:szCs w:val="22"/>
        </w:rPr>
        <w:t xml:space="preserve">. Changes to underlying NSR conditions, emission limits, or the addition of MRRT requirements </w:t>
      </w:r>
      <w:r w:rsidR="0026522C" w:rsidRPr="00C60283">
        <w:rPr>
          <w:rFonts w:ascii="Times New Roman" w:hAnsi="Times New Roman" w:cs="Times New Roman"/>
          <w:i/>
          <w:sz w:val="22"/>
          <w:szCs w:val="22"/>
        </w:rPr>
        <w:t xml:space="preserve">must </w:t>
      </w:r>
      <w:r w:rsidR="00971222" w:rsidRPr="00C60283">
        <w:rPr>
          <w:rFonts w:ascii="Times New Roman" w:hAnsi="Times New Roman" w:cs="Times New Roman"/>
          <w:i/>
          <w:sz w:val="22"/>
          <w:szCs w:val="22"/>
        </w:rPr>
        <w:t xml:space="preserve">be handled through </w:t>
      </w:r>
      <w:r w:rsidR="0026522C" w:rsidRPr="00C60283">
        <w:rPr>
          <w:rFonts w:ascii="Times New Roman" w:hAnsi="Times New Roman" w:cs="Times New Roman"/>
          <w:i/>
          <w:sz w:val="22"/>
          <w:szCs w:val="22"/>
        </w:rPr>
        <w:t>the</w:t>
      </w:r>
      <w:r w:rsidR="00971222" w:rsidRPr="00C60283">
        <w:rPr>
          <w:rFonts w:ascii="Times New Roman" w:hAnsi="Times New Roman" w:cs="Times New Roman"/>
          <w:i/>
          <w:sz w:val="22"/>
          <w:szCs w:val="22"/>
        </w:rPr>
        <w:t xml:space="preserve"> appropriate NSR application process</w:t>
      </w:r>
      <w:r w:rsidR="00B034B0" w:rsidRPr="00C60283">
        <w:rPr>
          <w:rFonts w:ascii="Times New Roman" w:hAnsi="Times New Roman" w:cs="Times New Roman"/>
          <w:i/>
          <w:sz w:val="22"/>
          <w:szCs w:val="22"/>
        </w:rPr>
        <w:t xml:space="preserve"> Keep in mind that the inability to identify NSR permit condition numbers and/or application information sufficient to demonstrate compliance with the MAER</w:t>
      </w:r>
      <w:r w:rsidR="00AD46AE" w:rsidRPr="00C60283">
        <w:rPr>
          <w:rFonts w:ascii="Times New Roman" w:hAnsi="Times New Roman" w:cs="Times New Roman"/>
          <w:i/>
          <w:sz w:val="22"/>
          <w:szCs w:val="22"/>
        </w:rPr>
        <w:t>T</w:t>
      </w:r>
      <w:r w:rsidR="00B034B0" w:rsidRPr="00C60283">
        <w:rPr>
          <w:rFonts w:ascii="Times New Roman" w:hAnsi="Times New Roman" w:cs="Times New Roman"/>
          <w:i/>
          <w:sz w:val="22"/>
          <w:szCs w:val="22"/>
        </w:rPr>
        <w:t xml:space="preserve"> limits is an indication of insufficient monitoring with the NSR permit</w:t>
      </w:r>
      <w:r w:rsidR="00AD46AE" w:rsidRPr="00C60283">
        <w:rPr>
          <w:rFonts w:ascii="Times New Roman" w:hAnsi="Times New Roman" w:cs="Times New Roman"/>
          <w:i/>
          <w:sz w:val="22"/>
          <w:szCs w:val="22"/>
        </w:rPr>
        <w:t xml:space="preserve"> and should be addressed by submitting an alteration to add sufficient monitoring.</w:t>
      </w:r>
    </w:p>
    <w:p w14:paraId="6B4FD8C3" w14:textId="77777777" w:rsidR="00971222" w:rsidRPr="00C60283" w:rsidRDefault="00971222" w:rsidP="00971222">
      <w:pPr>
        <w:pStyle w:val="NormalWeb"/>
        <w:tabs>
          <w:tab w:val="clear" w:pos="720"/>
        </w:tabs>
        <w:rPr>
          <w:rFonts w:ascii="Times New Roman" w:hAnsi="Times New Roman" w:cs="Times New Roman"/>
          <w:b/>
          <w:sz w:val="22"/>
          <w:szCs w:val="22"/>
        </w:rPr>
      </w:pPr>
      <w:r w:rsidRPr="00C60283">
        <w:rPr>
          <w:rFonts w:ascii="Times New Roman" w:hAnsi="Times New Roman" w:cs="Times New Roman"/>
          <w:sz w:val="22"/>
          <w:szCs w:val="22"/>
        </w:rPr>
        <w:t>When completing or revising the table, consider the following:</w:t>
      </w:r>
    </w:p>
    <w:p w14:paraId="713BB157" w14:textId="77777777" w:rsidR="00971222" w:rsidRPr="00C60283" w:rsidRDefault="00971222" w:rsidP="00971222">
      <w:pPr>
        <w:numPr>
          <w:ilvl w:val="0"/>
          <w:numId w:val="14"/>
        </w:numPr>
        <w:tabs>
          <w:tab w:val="left" w:pos="360"/>
        </w:tabs>
        <w:rPr>
          <w:rFonts w:ascii="Times New Roman" w:hAnsi="Times New Roman" w:cs="Times New Roman"/>
          <w:b/>
          <w:sz w:val="22"/>
          <w:szCs w:val="22"/>
        </w:rPr>
      </w:pPr>
      <w:r w:rsidRPr="00C60283">
        <w:rPr>
          <w:rFonts w:ascii="Times New Roman" w:hAnsi="Times New Roman" w:cs="Times New Roman"/>
          <w:sz w:val="22"/>
          <w:szCs w:val="22"/>
        </w:rPr>
        <w:t xml:space="preserve">The left-hand side of the table (MAERT side) must match the MAERT exactly, including the order of the units. </w:t>
      </w:r>
    </w:p>
    <w:p w14:paraId="1A0F443A" w14:textId="63B5FABB" w:rsidR="00971222" w:rsidRPr="00C60283" w:rsidRDefault="00971222" w:rsidP="00971222">
      <w:pPr>
        <w:numPr>
          <w:ilvl w:val="0"/>
          <w:numId w:val="14"/>
        </w:numPr>
        <w:tabs>
          <w:tab w:val="left" w:pos="360"/>
        </w:tabs>
        <w:rPr>
          <w:rFonts w:ascii="Times New Roman" w:hAnsi="Times New Roman" w:cs="Times New Roman"/>
          <w:b/>
          <w:sz w:val="22"/>
          <w:szCs w:val="22"/>
        </w:rPr>
      </w:pPr>
      <w:r w:rsidRPr="00C60283">
        <w:rPr>
          <w:rFonts w:ascii="Times New Roman" w:hAnsi="Times New Roman" w:cs="Times New Roman"/>
          <w:sz w:val="22"/>
          <w:szCs w:val="22"/>
        </w:rPr>
        <w:t>List the special conditions</w:t>
      </w:r>
      <w:r w:rsidR="00642A4C" w:rsidRPr="00C60283">
        <w:rPr>
          <w:rFonts w:ascii="Times New Roman" w:hAnsi="Times New Roman" w:cs="Times New Roman"/>
          <w:sz w:val="22"/>
          <w:szCs w:val="22"/>
        </w:rPr>
        <w:t xml:space="preserve"> or application information (se</w:t>
      </w:r>
      <w:r w:rsidR="007E06A9" w:rsidRPr="00C60283">
        <w:rPr>
          <w:rFonts w:ascii="Times New Roman" w:hAnsi="Times New Roman" w:cs="Times New Roman"/>
          <w:sz w:val="22"/>
          <w:szCs w:val="22"/>
        </w:rPr>
        <w:t>e</w:t>
      </w:r>
      <w:r w:rsidR="00642A4C" w:rsidRPr="00C60283">
        <w:rPr>
          <w:rFonts w:ascii="Times New Roman" w:hAnsi="Times New Roman" w:cs="Times New Roman"/>
          <w:sz w:val="22"/>
          <w:szCs w:val="22"/>
        </w:rPr>
        <w:t xml:space="preserve"> the note above)</w:t>
      </w:r>
      <w:r w:rsidRPr="00C60283">
        <w:rPr>
          <w:rFonts w:ascii="Times New Roman" w:hAnsi="Times New Roman" w:cs="Times New Roman"/>
          <w:sz w:val="22"/>
          <w:szCs w:val="22"/>
        </w:rPr>
        <w:t xml:space="preserve"> on an emission point basis instead of on a pollutant</w:t>
      </w:r>
      <w:r w:rsidR="003631E6">
        <w:rPr>
          <w:rFonts w:ascii="Times New Roman" w:hAnsi="Times New Roman" w:cs="Times New Roman"/>
          <w:sz w:val="22"/>
          <w:szCs w:val="22"/>
        </w:rPr>
        <w:t>-</w:t>
      </w:r>
      <w:r w:rsidRPr="00C60283">
        <w:rPr>
          <w:rFonts w:ascii="Times New Roman" w:hAnsi="Times New Roman" w:cs="Times New Roman"/>
          <w:sz w:val="22"/>
          <w:szCs w:val="22"/>
        </w:rPr>
        <w:t>by</w:t>
      </w:r>
      <w:r w:rsidR="003631E6">
        <w:rPr>
          <w:rFonts w:ascii="Times New Roman" w:hAnsi="Times New Roman" w:cs="Times New Roman"/>
          <w:sz w:val="22"/>
          <w:szCs w:val="22"/>
        </w:rPr>
        <w:t>-</w:t>
      </w:r>
      <w:r w:rsidRPr="00C60283">
        <w:rPr>
          <w:rFonts w:ascii="Times New Roman" w:hAnsi="Times New Roman" w:cs="Times New Roman"/>
          <w:sz w:val="22"/>
          <w:szCs w:val="22"/>
        </w:rPr>
        <w:t>pollutant basis</w:t>
      </w:r>
      <w:r w:rsidR="005361B8">
        <w:rPr>
          <w:rFonts w:ascii="Times New Roman" w:hAnsi="Times New Roman" w:cs="Times New Roman"/>
          <w:sz w:val="22"/>
          <w:szCs w:val="22"/>
        </w:rPr>
        <w:t>.</w:t>
      </w:r>
    </w:p>
    <w:p w14:paraId="56B93505" w14:textId="77777777" w:rsidR="00971222" w:rsidRPr="00C60283" w:rsidRDefault="00971222" w:rsidP="00971222">
      <w:pPr>
        <w:numPr>
          <w:ilvl w:val="0"/>
          <w:numId w:val="14"/>
        </w:numPr>
        <w:tabs>
          <w:tab w:val="left" w:pos="360"/>
        </w:tabs>
        <w:rPr>
          <w:rFonts w:ascii="Times New Roman" w:hAnsi="Times New Roman" w:cs="Times New Roman"/>
          <w:b/>
          <w:sz w:val="22"/>
          <w:szCs w:val="22"/>
        </w:rPr>
      </w:pPr>
      <w:r w:rsidRPr="00C60283">
        <w:rPr>
          <w:rFonts w:ascii="Times New Roman" w:hAnsi="Times New Roman" w:cs="Times New Roman"/>
          <w:sz w:val="22"/>
          <w:szCs w:val="22"/>
        </w:rPr>
        <w:t xml:space="preserve">For each EPN, list each special condition </w:t>
      </w:r>
      <w:r w:rsidR="009519B9" w:rsidRPr="00C60283">
        <w:rPr>
          <w:rFonts w:ascii="Times New Roman" w:hAnsi="Times New Roman" w:cs="Times New Roman"/>
          <w:sz w:val="22"/>
          <w:szCs w:val="22"/>
        </w:rPr>
        <w:t xml:space="preserve">or application information </w:t>
      </w:r>
      <w:r w:rsidRPr="00C60283">
        <w:rPr>
          <w:rFonts w:ascii="Times New Roman" w:hAnsi="Times New Roman" w:cs="Times New Roman"/>
          <w:sz w:val="22"/>
          <w:szCs w:val="22"/>
        </w:rPr>
        <w:t xml:space="preserve">in a row separated by commas (horizontally rather than vertically) in </w:t>
      </w:r>
      <w:r w:rsidR="0026522C" w:rsidRPr="00C60283">
        <w:rPr>
          <w:rFonts w:ascii="Times New Roman" w:hAnsi="Times New Roman" w:cs="Times New Roman"/>
          <w:sz w:val="22"/>
          <w:szCs w:val="22"/>
        </w:rPr>
        <w:t>one or more</w:t>
      </w:r>
      <w:r w:rsidRPr="00C60283">
        <w:rPr>
          <w:rFonts w:ascii="Times New Roman" w:hAnsi="Times New Roman" w:cs="Times New Roman"/>
          <w:sz w:val="22"/>
          <w:szCs w:val="22"/>
        </w:rPr>
        <w:t xml:space="preserve"> of the three MRRT columns</w:t>
      </w:r>
      <w:r w:rsidR="0026522C" w:rsidRPr="00C60283">
        <w:rPr>
          <w:rFonts w:ascii="Times New Roman" w:hAnsi="Times New Roman" w:cs="Times New Roman"/>
          <w:sz w:val="22"/>
          <w:szCs w:val="22"/>
        </w:rPr>
        <w:t>, as applicable</w:t>
      </w:r>
      <w:r w:rsidRPr="00C60283">
        <w:rPr>
          <w:rFonts w:ascii="Times New Roman" w:hAnsi="Times New Roman" w:cs="Times New Roman"/>
          <w:sz w:val="22"/>
          <w:szCs w:val="22"/>
        </w:rPr>
        <w:t>.</w:t>
      </w:r>
    </w:p>
    <w:p w14:paraId="1A33D364" w14:textId="77777777" w:rsidR="00971222" w:rsidRPr="00C60283" w:rsidRDefault="00971222" w:rsidP="00971222">
      <w:pPr>
        <w:numPr>
          <w:ilvl w:val="0"/>
          <w:numId w:val="14"/>
        </w:numPr>
        <w:tabs>
          <w:tab w:val="left" w:pos="360"/>
        </w:tabs>
        <w:rPr>
          <w:rFonts w:ascii="Times New Roman" w:hAnsi="Times New Roman" w:cs="Times New Roman"/>
          <w:b/>
          <w:sz w:val="22"/>
          <w:szCs w:val="22"/>
        </w:rPr>
      </w:pPr>
      <w:r w:rsidRPr="00C60283">
        <w:rPr>
          <w:rFonts w:ascii="Times New Roman" w:hAnsi="Times New Roman" w:cs="Times New Roman"/>
          <w:sz w:val="22"/>
          <w:szCs w:val="22"/>
        </w:rPr>
        <w:t xml:space="preserve">List only the special condition numbers </w:t>
      </w:r>
      <w:r w:rsidR="009519B9" w:rsidRPr="00C60283">
        <w:rPr>
          <w:rFonts w:ascii="Times New Roman" w:hAnsi="Times New Roman" w:cs="Times New Roman"/>
          <w:sz w:val="22"/>
          <w:szCs w:val="22"/>
        </w:rPr>
        <w:t xml:space="preserve">or application information </w:t>
      </w:r>
      <w:r w:rsidRPr="00C60283">
        <w:rPr>
          <w:rFonts w:ascii="Times New Roman" w:hAnsi="Times New Roman" w:cs="Times New Roman"/>
          <w:sz w:val="22"/>
          <w:szCs w:val="22"/>
        </w:rPr>
        <w:t xml:space="preserve">which apply. Subparagraph designations or text describing the special condition </w:t>
      </w:r>
      <w:r w:rsidR="009519B9" w:rsidRPr="00C60283">
        <w:rPr>
          <w:rFonts w:ascii="Times New Roman" w:hAnsi="Times New Roman" w:cs="Times New Roman"/>
          <w:sz w:val="22"/>
          <w:szCs w:val="22"/>
        </w:rPr>
        <w:t xml:space="preserve">or application information </w:t>
      </w:r>
      <w:r w:rsidRPr="00C60283">
        <w:rPr>
          <w:rFonts w:ascii="Times New Roman" w:hAnsi="Times New Roman" w:cs="Times New Roman"/>
          <w:sz w:val="22"/>
          <w:szCs w:val="22"/>
        </w:rPr>
        <w:t>should not be included.</w:t>
      </w:r>
    </w:p>
    <w:p w14:paraId="51415D3F" w14:textId="77777777" w:rsidR="00971222" w:rsidRPr="00C60283" w:rsidRDefault="00971222" w:rsidP="00971222">
      <w:pPr>
        <w:pStyle w:val="NormalWeb"/>
        <w:numPr>
          <w:ilvl w:val="0"/>
          <w:numId w:val="14"/>
        </w:numPr>
        <w:tabs>
          <w:tab w:val="left" w:pos="360"/>
        </w:tabs>
        <w:rPr>
          <w:rFonts w:ascii="Times New Roman" w:hAnsi="Times New Roman" w:cs="Times New Roman"/>
          <w:b/>
          <w:sz w:val="22"/>
          <w:szCs w:val="22"/>
        </w:rPr>
      </w:pPr>
      <w:r w:rsidRPr="00C60283">
        <w:rPr>
          <w:rFonts w:ascii="Times New Roman" w:hAnsi="Times New Roman" w:cs="Times New Roman"/>
          <w:sz w:val="22"/>
          <w:szCs w:val="22"/>
        </w:rPr>
        <w:t xml:space="preserve">Include any special conditions </w:t>
      </w:r>
      <w:r w:rsidR="009519B9" w:rsidRPr="00C60283">
        <w:rPr>
          <w:rFonts w:ascii="Times New Roman" w:hAnsi="Times New Roman" w:cs="Times New Roman"/>
          <w:sz w:val="22"/>
          <w:szCs w:val="22"/>
        </w:rPr>
        <w:t xml:space="preserve">or application information </w:t>
      </w:r>
      <w:r w:rsidRPr="00C60283">
        <w:rPr>
          <w:rFonts w:ascii="Times New Roman" w:hAnsi="Times New Roman" w:cs="Times New Roman"/>
          <w:sz w:val="22"/>
          <w:szCs w:val="22"/>
        </w:rPr>
        <w:t>which reference federal regulations with relevant requirements such as 40 CFR Part 60 (NSPS), 40 CFR Part 61 (N</w:t>
      </w:r>
      <w:r w:rsidR="009340E7" w:rsidRPr="00C60283">
        <w:rPr>
          <w:rFonts w:ascii="Times New Roman" w:hAnsi="Times New Roman" w:cs="Times New Roman"/>
          <w:sz w:val="22"/>
          <w:szCs w:val="22"/>
        </w:rPr>
        <w:t>E</w:t>
      </w:r>
      <w:r w:rsidRPr="00C60283">
        <w:rPr>
          <w:rFonts w:ascii="Times New Roman" w:hAnsi="Times New Roman" w:cs="Times New Roman"/>
          <w:sz w:val="22"/>
          <w:szCs w:val="22"/>
        </w:rPr>
        <w:t>SHAP), or 40 CFR Part 63 (MACT).</w:t>
      </w:r>
    </w:p>
    <w:p w14:paraId="53A32363" w14:textId="77777777" w:rsidR="00971222" w:rsidRPr="00C60283" w:rsidRDefault="00971222" w:rsidP="00971222">
      <w:pPr>
        <w:pStyle w:val="NormalWeb"/>
        <w:numPr>
          <w:ilvl w:val="0"/>
          <w:numId w:val="14"/>
        </w:numPr>
        <w:tabs>
          <w:tab w:val="left" w:pos="360"/>
        </w:tabs>
        <w:rPr>
          <w:rFonts w:ascii="Times New Roman" w:hAnsi="Times New Roman" w:cs="Times New Roman"/>
          <w:b/>
          <w:sz w:val="22"/>
          <w:szCs w:val="22"/>
        </w:rPr>
      </w:pPr>
      <w:r w:rsidRPr="00C60283">
        <w:rPr>
          <w:rFonts w:ascii="Times New Roman" w:hAnsi="Times New Roman" w:cs="Times New Roman"/>
          <w:sz w:val="22"/>
          <w:szCs w:val="22"/>
        </w:rPr>
        <w:t>A condition</w:t>
      </w:r>
      <w:r w:rsidR="009519B9" w:rsidRPr="00C60283">
        <w:rPr>
          <w:rFonts w:ascii="Times New Roman" w:hAnsi="Times New Roman" w:cs="Times New Roman"/>
          <w:sz w:val="22"/>
          <w:szCs w:val="22"/>
        </w:rPr>
        <w:t xml:space="preserve"> or application information</w:t>
      </w:r>
      <w:r w:rsidRPr="00C60283">
        <w:rPr>
          <w:rFonts w:ascii="Times New Roman" w:hAnsi="Times New Roman" w:cs="Times New Roman"/>
          <w:sz w:val="22"/>
          <w:szCs w:val="22"/>
        </w:rPr>
        <w:t xml:space="preserve"> which requires monitoring or testing with a reporting or notification requirement implies recordkeeping even if records are not stated in the condition</w:t>
      </w:r>
      <w:r w:rsidR="009519B9" w:rsidRPr="00C60283">
        <w:rPr>
          <w:rFonts w:ascii="Times New Roman" w:hAnsi="Times New Roman" w:cs="Times New Roman"/>
          <w:sz w:val="22"/>
          <w:szCs w:val="22"/>
        </w:rPr>
        <w:t xml:space="preserve"> or application information</w:t>
      </w:r>
      <w:r w:rsidRPr="00C60283">
        <w:rPr>
          <w:rFonts w:ascii="Times New Roman" w:hAnsi="Times New Roman" w:cs="Times New Roman"/>
          <w:sz w:val="22"/>
          <w:szCs w:val="22"/>
        </w:rPr>
        <w:t>.</w:t>
      </w:r>
    </w:p>
    <w:p w14:paraId="34915D37" w14:textId="77777777" w:rsidR="00971222" w:rsidRPr="00C60283" w:rsidRDefault="00971222" w:rsidP="00971222">
      <w:pPr>
        <w:pStyle w:val="NormalWeb"/>
        <w:numPr>
          <w:ilvl w:val="0"/>
          <w:numId w:val="14"/>
        </w:numPr>
        <w:tabs>
          <w:tab w:val="left" w:pos="360"/>
        </w:tabs>
        <w:rPr>
          <w:rFonts w:ascii="Times New Roman" w:hAnsi="Times New Roman" w:cs="Times New Roman"/>
          <w:b/>
          <w:sz w:val="22"/>
          <w:szCs w:val="22"/>
        </w:rPr>
      </w:pPr>
      <w:r w:rsidRPr="00C60283">
        <w:rPr>
          <w:rFonts w:ascii="Times New Roman" w:hAnsi="Times New Roman" w:cs="Times New Roman"/>
          <w:sz w:val="22"/>
          <w:szCs w:val="22"/>
        </w:rPr>
        <w:t xml:space="preserve">Include the special condition numbers </w:t>
      </w:r>
      <w:r w:rsidR="009519B9" w:rsidRPr="00C60283">
        <w:rPr>
          <w:rFonts w:ascii="Times New Roman" w:hAnsi="Times New Roman" w:cs="Times New Roman"/>
          <w:sz w:val="22"/>
          <w:szCs w:val="22"/>
        </w:rPr>
        <w:t xml:space="preserve">or application information </w:t>
      </w:r>
      <w:r w:rsidRPr="00C60283">
        <w:rPr>
          <w:rFonts w:ascii="Times New Roman" w:hAnsi="Times New Roman" w:cs="Times New Roman"/>
          <w:sz w:val="22"/>
          <w:szCs w:val="22"/>
        </w:rPr>
        <w:t>for one-time tests which have been completed.</w:t>
      </w:r>
    </w:p>
    <w:p w14:paraId="0B61689D" w14:textId="6D39C751" w:rsidR="00971222" w:rsidRPr="00C60283" w:rsidRDefault="00971222" w:rsidP="00125595">
      <w:pPr>
        <w:pStyle w:val="NormalWeb"/>
        <w:numPr>
          <w:ilvl w:val="0"/>
          <w:numId w:val="14"/>
        </w:numPr>
        <w:tabs>
          <w:tab w:val="left" w:pos="360"/>
        </w:tabs>
        <w:rPr>
          <w:rFonts w:ascii="Times New Roman" w:hAnsi="Times New Roman" w:cs="Times New Roman"/>
          <w:b/>
          <w:sz w:val="22"/>
          <w:szCs w:val="22"/>
        </w:rPr>
      </w:pPr>
      <w:r w:rsidRPr="00C60283">
        <w:rPr>
          <w:rFonts w:ascii="Times New Roman" w:hAnsi="Times New Roman" w:cs="Times New Roman"/>
          <w:sz w:val="22"/>
          <w:szCs w:val="22"/>
        </w:rPr>
        <w:lastRenderedPageBreak/>
        <w:t xml:space="preserve">Include special conditions </w:t>
      </w:r>
      <w:r w:rsidR="0062718A" w:rsidRPr="00C60283">
        <w:rPr>
          <w:rFonts w:ascii="Times New Roman" w:hAnsi="Times New Roman" w:cs="Times New Roman"/>
          <w:sz w:val="22"/>
          <w:szCs w:val="22"/>
        </w:rPr>
        <w:t xml:space="preserve">or application information </w:t>
      </w:r>
      <w:r w:rsidRPr="00C60283">
        <w:rPr>
          <w:rFonts w:ascii="Times New Roman" w:hAnsi="Times New Roman" w:cs="Times New Roman"/>
          <w:sz w:val="22"/>
          <w:szCs w:val="22"/>
        </w:rPr>
        <w:t>which establish, monitor, or test a parameter used in the calculation of an emission rate and indirectly monitor an emission source such as annual leak testing of tank trucks, rail cars, or marine vessels.</w:t>
      </w:r>
    </w:p>
    <w:p w14:paraId="32F713AC" w14:textId="6B76A45F" w:rsidR="00C2723E" w:rsidRPr="003D0C0F" w:rsidRDefault="001B58BF" w:rsidP="00C2723E">
      <w:pPr>
        <w:numPr>
          <w:ilvl w:val="0"/>
          <w:numId w:val="14"/>
        </w:numPr>
        <w:tabs>
          <w:tab w:val="left" w:pos="360"/>
        </w:tabs>
        <w:spacing w:after="120"/>
        <w:rPr>
          <w:rFonts w:ascii="Times New Roman" w:hAnsi="Times New Roman" w:cs="Times New Roman"/>
          <w:b/>
          <w:sz w:val="22"/>
          <w:szCs w:val="22"/>
        </w:rPr>
      </w:pPr>
      <w:r w:rsidRPr="00C60283">
        <w:rPr>
          <w:rFonts w:ascii="Times New Roman" w:hAnsi="Times New Roman" w:cs="Times New Roman"/>
          <w:sz w:val="22"/>
          <w:szCs w:val="22"/>
        </w:rPr>
        <w:t>Major NSR Summary Table footnotes must match the MAERT footnotes</w:t>
      </w:r>
      <w:r w:rsidR="00971222" w:rsidRPr="00C60283">
        <w:rPr>
          <w:rFonts w:ascii="Times New Roman" w:hAnsi="Times New Roman" w:cs="Times New Roman"/>
          <w:sz w:val="22"/>
          <w:szCs w:val="22"/>
        </w:rPr>
        <w:t>.</w:t>
      </w:r>
    </w:p>
    <w:p w14:paraId="418CB84A" w14:textId="3C4B0765" w:rsidR="004C01BB" w:rsidRPr="00C60283" w:rsidRDefault="004C01BB" w:rsidP="00C2723E">
      <w:pPr>
        <w:numPr>
          <w:ilvl w:val="0"/>
          <w:numId w:val="14"/>
        </w:numPr>
        <w:tabs>
          <w:tab w:val="left" w:pos="360"/>
        </w:tabs>
        <w:spacing w:after="120"/>
        <w:rPr>
          <w:rFonts w:ascii="Times New Roman" w:hAnsi="Times New Roman" w:cs="Times New Roman"/>
          <w:b/>
          <w:sz w:val="22"/>
          <w:szCs w:val="22"/>
        </w:rPr>
      </w:pPr>
      <w:r>
        <w:rPr>
          <w:rFonts w:ascii="Times New Roman" w:hAnsi="Times New Roman" w:cs="Times New Roman"/>
          <w:sz w:val="22"/>
          <w:szCs w:val="22"/>
        </w:rPr>
        <w:t>Use of or relying on confidential business information to demonstrate compliance does not satisfy EPA requirements.</w:t>
      </w:r>
    </w:p>
    <w:p w14:paraId="4BBA6FA5" w14:textId="77777777" w:rsidR="00CA0868" w:rsidRPr="00C60283" w:rsidRDefault="00CA0868" w:rsidP="00AA13B4">
      <w:pPr>
        <w:tabs>
          <w:tab w:val="clear" w:pos="720"/>
        </w:tabs>
        <w:autoSpaceDE w:val="0"/>
        <w:autoSpaceDN w:val="0"/>
        <w:adjustRightInd w:val="0"/>
        <w:outlineLvl w:val="2"/>
        <w:rPr>
          <w:rFonts w:ascii="Times New Roman" w:hAnsi="Times New Roman" w:cs="Times New Roman"/>
          <w:sz w:val="20"/>
          <w:szCs w:val="20"/>
        </w:rPr>
        <w:sectPr w:rsidR="00CA0868" w:rsidRPr="00C60283" w:rsidSect="00C4149F">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titlePg/>
          <w:docGrid w:linePitch="360"/>
        </w:sectPr>
      </w:pPr>
    </w:p>
    <w:p w14:paraId="4A59F5B1" w14:textId="6DD597AB" w:rsidR="0059353F" w:rsidRPr="00DB1E26" w:rsidRDefault="00A02700" w:rsidP="000145B8">
      <w:pPr>
        <w:pStyle w:val="Heading1"/>
      </w:pPr>
      <w:r w:rsidRPr="00DB1E26">
        <w:lastRenderedPageBreak/>
        <w:t>E</w:t>
      </w:r>
      <w:r w:rsidR="0039310D" w:rsidRPr="00DB1E26">
        <w:t>xample</w:t>
      </w:r>
    </w:p>
    <w:p w14:paraId="36286F69" w14:textId="5EF99ECA" w:rsidR="0039310D" w:rsidRPr="00DB1E26" w:rsidRDefault="0039310D" w:rsidP="000145B8">
      <w:pPr>
        <w:pStyle w:val="Heading1"/>
      </w:pPr>
      <w:r w:rsidRPr="00DB1E26">
        <w:t>Major NSR Summary Table</w:t>
      </w:r>
    </w:p>
    <w:p w14:paraId="294D86B9" w14:textId="430F337F" w:rsidR="0039310D" w:rsidRPr="00C60283" w:rsidRDefault="0039310D" w:rsidP="0039310D">
      <w:pPr>
        <w:tabs>
          <w:tab w:val="clear" w:pos="720"/>
        </w:tabs>
        <w:rPr>
          <w:rFonts w:ascii="Times New Roman" w:hAnsi="Times New Roman" w:cs="Times New Roman"/>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Major NSR Summary Table"/>
      </w:tblPr>
      <w:tblGrid>
        <w:gridCol w:w="1957"/>
        <w:gridCol w:w="1643"/>
        <w:gridCol w:w="1800"/>
        <w:gridCol w:w="1800"/>
        <w:gridCol w:w="1800"/>
        <w:gridCol w:w="1800"/>
        <w:gridCol w:w="1800"/>
        <w:gridCol w:w="1800"/>
      </w:tblGrid>
      <w:tr w:rsidR="00C4149F" w:rsidRPr="00C60283" w14:paraId="5FD86CD7" w14:textId="77777777" w:rsidTr="00C4149F">
        <w:trPr>
          <w:cantSplit/>
          <w:tblHeader/>
        </w:trPr>
        <w:tc>
          <w:tcPr>
            <w:tcW w:w="1957" w:type="dxa"/>
            <w:tcBorders>
              <w:top w:val="double" w:sz="6" w:space="0" w:color="auto"/>
              <w:bottom w:val="single" w:sz="6" w:space="0" w:color="auto"/>
              <w:right w:val="nil"/>
            </w:tcBorders>
            <w:shd w:val="clear" w:color="auto" w:fill="FFFFFF" w:themeFill="background1"/>
          </w:tcPr>
          <w:p w14:paraId="0F267ACA" w14:textId="1F2D6405" w:rsidR="00BF0DCE" w:rsidRPr="00C60283" w:rsidRDefault="00BF0DCE" w:rsidP="0039310D">
            <w:pPr>
              <w:tabs>
                <w:tab w:val="clear" w:pos="720"/>
              </w:tabs>
              <w:rPr>
                <w:rFonts w:ascii="Times New Roman" w:hAnsi="Times New Roman" w:cs="Times New Roman"/>
                <w:sz w:val="18"/>
                <w:szCs w:val="18"/>
              </w:rPr>
            </w:pPr>
            <w:r w:rsidRPr="00C60283">
              <w:rPr>
                <w:rFonts w:ascii="Times New Roman" w:hAnsi="Times New Roman" w:cs="Times New Roman"/>
                <w:sz w:val="18"/>
                <w:szCs w:val="18"/>
              </w:rPr>
              <w:t>Permits Numbers:</w:t>
            </w:r>
          </w:p>
        </w:tc>
        <w:tc>
          <w:tcPr>
            <w:tcW w:w="1643" w:type="dxa"/>
            <w:tcBorders>
              <w:top w:val="double" w:sz="6" w:space="0" w:color="auto"/>
              <w:left w:val="nil"/>
              <w:bottom w:val="single" w:sz="6" w:space="0" w:color="auto"/>
              <w:right w:val="nil"/>
            </w:tcBorders>
            <w:shd w:val="clear" w:color="auto" w:fill="FFFFFF" w:themeFill="background1"/>
          </w:tcPr>
          <w:p w14:paraId="52415533" w14:textId="77777777" w:rsidR="00BF0DCE" w:rsidRPr="00C60283" w:rsidRDefault="00BF0DCE" w:rsidP="0039310D">
            <w:pPr>
              <w:tabs>
                <w:tab w:val="clear" w:pos="720"/>
              </w:tabs>
              <w:rPr>
                <w:rFonts w:ascii="Times New Roman" w:hAnsi="Times New Roman" w:cs="Times New Roman"/>
                <w:sz w:val="18"/>
                <w:szCs w:val="18"/>
              </w:rPr>
            </w:pPr>
          </w:p>
        </w:tc>
        <w:tc>
          <w:tcPr>
            <w:tcW w:w="1800" w:type="dxa"/>
            <w:tcBorders>
              <w:top w:val="double" w:sz="6" w:space="0" w:color="auto"/>
              <w:left w:val="nil"/>
              <w:bottom w:val="single" w:sz="6" w:space="0" w:color="auto"/>
              <w:right w:val="nil"/>
            </w:tcBorders>
            <w:shd w:val="clear" w:color="auto" w:fill="FFFFFF" w:themeFill="background1"/>
          </w:tcPr>
          <w:p w14:paraId="2F6E59C0" w14:textId="77777777" w:rsidR="00BF0DCE" w:rsidRPr="00C60283" w:rsidRDefault="00BF0DCE" w:rsidP="0039310D">
            <w:pPr>
              <w:tabs>
                <w:tab w:val="clear" w:pos="720"/>
              </w:tabs>
              <w:rPr>
                <w:rFonts w:ascii="Times New Roman" w:hAnsi="Times New Roman" w:cs="Times New Roman"/>
                <w:sz w:val="18"/>
                <w:szCs w:val="18"/>
              </w:rPr>
            </w:pPr>
          </w:p>
        </w:tc>
        <w:tc>
          <w:tcPr>
            <w:tcW w:w="1800" w:type="dxa"/>
            <w:tcBorders>
              <w:top w:val="double" w:sz="6" w:space="0" w:color="auto"/>
              <w:left w:val="nil"/>
              <w:bottom w:val="single" w:sz="6" w:space="0" w:color="auto"/>
              <w:right w:val="nil"/>
            </w:tcBorders>
            <w:shd w:val="clear" w:color="auto" w:fill="FFFFFF" w:themeFill="background1"/>
          </w:tcPr>
          <w:p w14:paraId="3775D485" w14:textId="77777777" w:rsidR="00BF0DCE" w:rsidRPr="00C60283" w:rsidRDefault="00BF0DCE" w:rsidP="0039310D">
            <w:pPr>
              <w:tabs>
                <w:tab w:val="clear" w:pos="720"/>
              </w:tabs>
              <w:rPr>
                <w:rFonts w:ascii="Times New Roman" w:hAnsi="Times New Roman" w:cs="Times New Roman"/>
                <w:sz w:val="18"/>
                <w:szCs w:val="18"/>
              </w:rPr>
            </w:pPr>
          </w:p>
        </w:tc>
        <w:tc>
          <w:tcPr>
            <w:tcW w:w="1800" w:type="dxa"/>
            <w:tcBorders>
              <w:top w:val="double" w:sz="6" w:space="0" w:color="auto"/>
              <w:left w:val="nil"/>
              <w:bottom w:val="single" w:sz="6" w:space="0" w:color="auto"/>
            </w:tcBorders>
            <w:shd w:val="clear" w:color="auto" w:fill="FFFFFF" w:themeFill="background1"/>
          </w:tcPr>
          <w:p w14:paraId="3E66CDE1" w14:textId="77777777" w:rsidR="00BF0DCE" w:rsidRPr="00C60283" w:rsidRDefault="00BF0DCE" w:rsidP="0039310D">
            <w:pPr>
              <w:tabs>
                <w:tab w:val="clear" w:pos="720"/>
              </w:tabs>
              <w:rPr>
                <w:rFonts w:ascii="Times New Roman" w:hAnsi="Times New Roman" w:cs="Times New Roman"/>
                <w:sz w:val="18"/>
                <w:szCs w:val="18"/>
              </w:rPr>
            </w:pPr>
          </w:p>
        </w:tc>
        <w:tc>
          <w:tcPr>
            <w:tcW w:w="1800" w:type="dxa"/>
            <w:tcBorders>
              <w:top w:val="double" w:sz="6" w:space="0" w:color="auto"/>
              <w:bottom w:val="single" w:sz="6" w:space="0" w:color="auto"/>
              <w:right w:val="nil"/>
            </w:tcBorders>
            <w:shd w:val="clear" w:color="auto" w:fill="FFFFFF" w:themeFill="background1"/>
          </w:tcPr>
          <w:p w14:paraId="08F5093B" w14:textId="0E225947" w:rsidR="00BF0DCE" w:rsidRPr="00C60283" w:rsidRDefault="00C4149F" w:rsidP="0039310D">
            <w:pPr>
              <w:tabs>
                <w:tab w:val="clear" w:pos="720"/>
              </w:tabs>
              <w:rPr>
                <w:rFonts w:ascii="Times New Roman" w:hAnsi="Times New Roman" w:cs="Times New Roman"/>
                <w:sz w:val="18"/>
                <w:szCs w:val="18"/>
              </w:rPr>
            </w:pPr>
            <w:r w:rsidRPr="00C60283">
              <w:rPr>
                <w:rFonts w:ascii="Times New Roman" w:hAnsi="Times New Roman" w:cs="Times New Roman"/>
                <w:sz w:val="18"/>
                <w:szCs w:val="18"/>
              </w:rPr>
              <w:t>Issuance Date:</w:t>
            </w:r>
          </w:p>
        </w:tc>
        <w:tc>
          <w:tcPr>
            <w:tcW w:w="1800" w:type="dxa"/>
            <w:tcBorders>
              <w:top w:val="double" w:sz="6" w:space="0" w:color="auto"/>
              <w:left w:val="nil"/>
              <w:bottom w:val="single" w:sz="6" w:space="0" w:color="auto"/>
              <w:right w:val="nil"/>
            </w:tcBorders>
            <w:shd w:val="clear" w:color="auto" w:fill="FFFFFF" w:themeFill="background1"/>
          </w:tcPr>
          <w:p w14:paraId="3B6FE3C4" w14:textId="77777777" w:rsidR="00BF0DCE" w:rsidRPr="00C60283" w:rsidRDefault="00BF0DCE" w:rsidP="0039310D">
            <w:pPr>
              <w:tabs>
                <w:tab w:val="clear" w:pos="720"/>
              </w:tabs>
              <w:rPr>
                <w:rFonts w:ascii="Times New Roman" w:hAnsi="Times New Roman" w:cs="Times New Roman"/>
                <w:sz w:val="18"/>
                <w:szCs w:val="18"/>
              </w:rPr>
            </w:pPr>
          </w:p>
        </w:tc>
        <w:tc>
          <w:tcPr>
            <w:tcW w:w="1800" w:type="dxa"/>
            <w:tcBorders>
              <w:top w:val="double" w:sz="6" w:space="0" w:color="auto"/>
              <w:left w:val="nil"/>
              <w:bottom w:val="single" w:sz="6" w:space="0" w:color="auto"/>
            </w:tcBorders>
            <w:shd w:val="clear" w:color="auto" w:fill="FFFFFF" w:themeFill="background1"/>
          </w:tcPr>
          <w:p w14:paraId="4E81AD0B" w14:textId="77777777" w:rsidR="00BF0DCE" w:rsidRPr="00C60283" w:rsidRDefault="00BF0DCE" w:rsidP="0039310D">
            <w:pPr>
              <w:tabs>
                <w:tab w:val="clear" w:pos="720"/>
              </w:tabs>
              <w:rPr>
                <w:rFonts w:ascii="Times New Roman" w:hAnsi="Times New Roman" w:cs="Times New Roman"/>
                <w:sz w:val="18"/>
                <w:szCs w:val="18"/>
              </w:rPr>
            </w:pPr>
          </w:p>
        </w:tc>
      </w:tr>
      <w:tr w:rsidR="00C4149F" w:rsidRPr="00C60283" w14:paraId="7DFF070A" w14:textId="77777777" w:rsidTr="000145B8">
        <w:trPr>
          <w:cantSplit/>
          <w:tblHeader/>
        </w:trPr>
        <w:tc>
          <w:tcPr>
            <w:tcW w:w="1957" w:type="dxa"/>
            <w:tcBorders>
              <w:top w:val="single" w:sz="6" w:space="0" w:color="auto"/>
              <w:left w:val="double" w:sz="6" w:space="0" w:color="auto"/>
              <w:bottom w:val="nil"/>
            </w:tcBorders>
            <w:shd w:val="clear" w:color="auto" w:fill="D9D9D9" w:themeFill="background1" w:themeFillShade="D9"/>
            <w:vAlign w:val="center"/>
          </w:tcPr>
          <w:p w14:paraId="0CD458E3" w14:textId="4E2F87D1"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Emission Point No. (1)</w:t>
            </w:r>
          </w:p>
        </w:tc>
        <w:tc>
          <w:tcPr>
            <w:tcW w:w="1643" w:type="dxa"/>
            <w:tcBorders>
              <w:top w:val="single" w:sz="6" w:space="0" w:color="auto"/>
              <w:bottom w:val="nil"/>
            </w:tcBorders>
            <w:shd w:val="clear" w:color="auto" w:fill="D9D9D9" w:themeFill="background1" w:themeFillShade="D9"/>
            <w:vAlign w:val="center"/>
          </w:tcPr>
          <w:p w14:paraId="4962BBB4" w14:textId="107A48AD"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Source Name (2)</w:t>
            </w:r>
          </w:p>
        </w:tc>
        <w:tc>
          <w:tcPr>
            <w:tcW w:w="1800" w:type="dxa"/>
            <w:tcBorders>
              <w:top w:val="single" w:sz="6" w:space="0" w:color="auto"/>
              <w:bottom w:val="nil"/>
            </w:tcBorders>
            <w:shd w:val="clear" w:color="auto" w:fill="D9D9D9" w:themeFill="background1" w:themeFillShade="D9"/>
            <w:vAlign w:val="center"/>
          </w:tcPr>
          <w:p w14:paraId="6BC7CDEB" w14:textId="3E42CFF7"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Air Contaminant Name (3)</w:t>
            </w:r>
          </w:p>
        </w:tc>
        <w:tc>
          <w:tcPr>
            <w:tcW w:w="1800" w:type="dxa"/>
            <w:tcBorders>
              <w:top w:val="single" w:sz="6" w:space="0" w:color="auto"/>
              <w:bottom w:val="single" w:sz="6" w:space="0" w:color="auto"/>
              <w:right w:val="nil"/>
            </w:tcBorders>
            <w:shd w:val="clear" w:color="auto" w:fill="D9D9D9" w:themeFill="background1" w:themeFillShade="D9"/>
          </w:tcPr>
          <w:p w14:paraId="6B338EEE" w14:textId="1F89D057" w:rsidR="00C4149F" w:rsidRPr="00C60283" w:rsidRDefault="00C4149F" w:rsidP="003D7122">
            <w:pPr>
              <w:tabs>
                <w:tab w:val="clear" w:pos="720"/>
              </w:tabs>
              <w:jc w:val="right"/>
              <w:rPr>
                <w:rFonts w:ascii="Times New Roman" w:hAnsi="Times New Roman" w:cs="Times New Roman"/>
                <w:sz w:val="18"/>
                <w:szCs w:val="18"/>
              </w:rPr>
            </w:pPr>
            <w:r w:rsidRPr="00C60283">
              <w:rPr>
                <w:rFonts w:ascii="Times New Roman" w:hAnsi="Times New Roman" w:cs="Times New Roman"/>
                <w:sz w:val="18"/>
                <w:szCs w:val="18"/>
              </w:rPr>
              <w:t xml:space="preserve">Emission </w:t>
            </w:r>
          </w:p>
        </w:tc>
        <w:tc>
          <w:tcPr>
            <w:tcW w:w="1800" w:type="dxa"/>
            <w:tcBorders>
              <w:top w:val="single" w:sz="6" w:space="0" w:color="auto"/>
              <w:left w:val="nil"/>
              <w:bottom w:val="single" w:sz="6" w:space="0" w:color="auto"/>
            </w:tcBorders>
            <w:shd w:val="clear" w:color="auto" w:fill="D9D9D9" w:themeFill="background1" w:themeFillShade="D9"/>
          </w:tcPr>
          <w:p w14:paraId="33FF234B" w14:textId="3FFFDA7A" w:rsidR="00C4149F" w:rsidRPr="00C60283" w:rsidRDefault="003D7122" w:rsidP="003D7122">
            <w:pPr>
              <w:tabs>
                <w:tab w:val="clear" w:pos="720"/>
              </w:tabs>
              <w:rPr>
                <w:rFonts w:ascii="Times New Roman" w:hAnsi="Times New Roman" w:cs="Times New Roman"/>
                <w:sz w:val="18"/>
                <w:szCs w:val="18"/>
              </w:rPr>
            </w:pPr>
            <w:r>
              <w:rPr>
                <w:rFonts w:ascii="Times New Roman" w:hAnsi="Times New Roman" w:cs="Times New Roman"/>
                <w:sz w:val="18"/>
                <w:szCs w:val="18"/>
              </w:rPr>
              <w:t>Rates</w:t>
            </w:r>
          </w:p>
        </w:tc>
        <w:tc>
          <w:tcPr>
            <w:tcW w:w="1800" w:type="dxa"/>
            <w:tcBorders>
              <w:top w:val="single" w:sz="6" w:space="0" w:color="auto"/>
            </w:tcBorders>
            <w:shd w:val="clear" w:color="auto" w:fill="D9D9D9" w:themeFill="background1" w:themeFillShade="D9"/>
            <w:vAlign w:val="center"/>
          </w:tcPr>
          <w:p w14:paraId="5DF9BE33" w14:textId="06FA85ED"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Monitoring and Testing Requirements</w:t>
            </w:r>
          </w:p>
        </w:tc>
        <w:tc>
          <w:tcPr>
            <w:tcW w:w="1800" w:type="dxa"/>
            <w:tcBorders>
              <w:top w:val="single" w:sz="6" w:space="0" w:color="auto"/>
            </w:tcBorders>
            <w:shd w:val="clear" w:color="auto" w:fill="D9D9D9" w:themeFill="background1" w:themeFillShade="D9"/>
            <w:vAlign w:val="center"/>
          </w:tcPr>
          <w:p w14:paraId="51028F15" w14:textId="53F09875"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Recordkeeping Requirements</w:t>
            </w:r>
          </w:p>
        </w:tc>
        <w:tc>
          <w:tcPr>
            <w:tcW w:w="1800" w:type="dxa"/>
            <w:tcBorders>
              <w:top w:val="single" w:sz="6" w:space="0" w:color="auto"/>
            </w:tcBorders>
            <w:shd w:val="clear" w:color="auto" w:fill="D9D9D9" w:themeFill="background1" w:themeFillShade="D9"/>
            <w:vAlign w:val="center"/>
          </w:tcPr>
          <w:p w14:paraId="6A37E953" w14:textId="5015A5A8"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Reporting Requirements</w:t>
            </w:r>
          </w:p>
        </w:tc>
      </w:tr>
      <w:tr w:rsidR="00C4149F" w:rsidRPr="00C60283" w14:paraId="5CC879B1" w14:textId="77777777" w:rsidTr="000145B8">
        <w:trPr>
          <w:cantSplit/>
          <w:tblHeader/>
        </w:trPr>
        <w:tc>
          <w:tcPr>
            <w:tcW w:w="1957" w:type="dxa"/>
            <w:tcBorders>
              <w:top w:val="nil"/>
              <w:left w:val="double" w:sz="6" w:space="0" w:color="auto"/>
              <w:bottom w:val="single" w:sz="6" w:space="0" w:color="auto"/>
            </w:tcBorders>
            <w:shd w:val="clear" w:color="auto" w:fill="D9D9D9" w:themeFill="background1" w:themeFillShade="D9"/>
          </w:tcPr>
          <w:p w14:paraId="3BBE0E6F" w14:textId="77777777" w:rsidR="00C4149F" w:rsidRPr="00C60283" w:rsidRDefault="00C4149F" w:rsidP="00C4149F">
            <w:pPr>
              <w:tabs>
                <w:tab w:val="clear" w:pos="720"/>
              </w:tabs>
              <w:rPr>
                <w:rFonts w:ascii="Times New Roman" w:hAnsi="Times New Roman" w:cs="Times New Roman"/>
                <w:sz w:val="18"/>
                <w:szCs w:val="18"/>
              </w:rPr>
            </w:pPr>
          </w:p>
        </w:tc>
        <w:tc>
          <w:tcPr>
            <w:tcW w:w="1643" w:type="dxa"/>
            <w:tcBorders>
              <w:top w:val="nil"/>
              <w:bottom w:val="single" w:sz="6" w:space="0" w:color="auto"/>
            </w:tcBorders>
            <w:shd w:val="clear" w:color="auto" w:fill="D9D9D9" w:themeFill="background1" w:themeFillShade="D9"/>
          </w:tcPr>
          <w:p w14:paraId="053C7F49" w14:textId="77777777" w:rsidR="00C4149F" w:rsidRPr="00C60283" w:rsidRDefault="00C4149F" w:rsidP="00C4149F">
            <w:pPr>
              <w:tabs>
                <w:tab w:val="clear" w:pos="720"/>
              </w:tabs>
              <w:rPr>
                <w:rFonts w:ascii="Times New Roman" w:hAnsi="Times New Roman" w:cs="Times New Roman"/>
                <w:sz w:val="18"/>
                <w:szCs w:val="18"/>
              </w:rPr>
            </w:pPr>
          </w:p>
        </w:tc>
        <w:tc>
          <w:tcPr>
            <w:tcW w:w="1800" w:type="dxa"/>
            <w:tcBorders>
              <w:top w:val="nil"/>
              <w:bottom w:val="single" w:sz="6" w:space="0" w:color="auto"/>
            </w:tcBorders>
            <w:shd w:val="clear" w:color="auto" w:fill="D9D9D9" w:themeFill="background1" w:themeFillShade="D9"/>
          </w:tcPr>
          <w:p w14:paraId="7CEBC784" w14:textId="77777777" w:rsidR="00C4149F" w:rsidRPr="00C60283" w:rsidRDefault="00C4149F" w:rsidP="00C4149F">
            <w:pPr>
              <w:tabs>
                <w:tab w:val="clear" w:pos="720"/>
              </w:tabs>
              <w:rPr>
                <w:rFonts w:ascii="Times New Roman" w:hAnsi="Times New Roman" w:cs="Times New Roman"/>
                <w:sz w:val="18"/>
                <w:szCs w:val="18"/>
              </w:rPr>
            </w:pPr>
          </w:p>
        </w:tc>
        <w:tc>
          <w:tcPr>
            <w:tcW w:w="1800" w:type="dxa"/>
            <w:tcBorders>
              <w:top w:val="single" w:sz="6" w:space="0" w:color="auto"/>
            </w:tcBorders>
            <w:shd w:val="clear" w:color="auto" w:fill="D9D9D9" w:themeFill="background1" w:themeFillShade="D9"/>
            <w:vAlign w:val="center"/>
          </w:tcPr>
          <w:p w14:paraId="7C521566" w14:textId="11BF109A"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lbs/hour</w:t>
            </w:r>
          </w:p>
        </w:tc>
        <w:tc>
          <w:tcPr>
            <w:tcW w:w="1800" w:type="dxa"/>
            <w:tcBorders>
              <w:top w:val="single" w:sz="6" w:space="0" w:color="auto"/>
            </w:tcBorders>
            <w:shd w:val="clear" w:color="auto" w:fill="D9D9D9" w:themeFill="background1" w:themeFillShade="D9"/>
            <w:vAlign w:val="center"/>
          </w:tcPr>
          <w:p w14:paraId="740BF365" w14:textId="69ECA2BC"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TPY (4)</w:t>
            </w:r>
          </w:p>
        </w:tc>
        <w:tc>
          <w:tcPr>
            <w:tcW w:w="1800" w:type="dxa"/>
            <w:tcBorders>
              <w:bottom w:val="single" w:sz="6" w:space="0" w:color="auto"/>
            </w:tcBorders>
            <w:shd w:val="clear" w:color="auto" w:fill="D9D9D9" w:themeFill="background1" w:themeFillShade="D9"/>
            <w:vAlign w:val="center"/>
          </w:tcPr>
          <w:p w14:paraId="098567F3" w14:textId="34A6F174"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Spec. Cond./Appl. Info.</w:t>
            </w:r>
          </w:p>
        </w:tc>
        <w:tc>
          <w:tcPr>
            <w:tcW w:w="1800" w:type="dxa"/>
            <w:tcBorders>
              <w:bottom w:val="single" w:sz="6" w:space="0" w:color="auto"/>
            </w:tcBorders>
            <w:shd w:val="clear" w:color="auto" w:fill="D9D9D9" w:themeFill="background1" w:themeFillShade="D9"/>
            <w:vAlign w:val="center"/>
          </w:tcPr>
          <w:p w14:paraId="5DF18B4D" w14:textId="0389BF05"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Spec. Cond./Appl. Info.</w:t>
            </w:r>
          </w:p>
        </w:tc>
        <w:tc>
          <w:tcPr>
            <w:tcW w:w="1800" w:type="dxa"/>
            <w:tcBorders>
              <w:bottom w:val="single" w:sz="6" w:space="0" w:color="auto"/>
            </w:tcBorders>
            <w:shd w:val="clear" w:color="auto" w:fill="D9D9D9" w:themeFill="background1" w:themeFillShade="D9"/>
            <w:vAlign w:val="center"/>
          </w:tcPr>
          <w:p w14:paraId="1679E164" w14:textId="5671C80E" w:rsidR="00C4149F" w:rsidRPr="00C60283" w:rsidRDefault="00C4149F" w:rsidP="00C4149F">
            <w:pPr>
              <w:tabs>
                <w:tab w:val="clear" w:pos="720"/>
              </w:tabs>
              <w:rPr>
                <w:rFonts w:ascii="Times New Roman" w:hAnsi="Times New Roman" w:cs="Times New Roman"/>
                <w:sz w:val="18"/>
                <w:szCs w:val="18"/>
              </w:rPr>
            </w:pPr>
            <w:r w:rsidRPr="00C60283">
              <w:rPr>
                <w:rFonts w:ascii="Times New Roman" w:hAnsi="Times New Roman" w:cs="Times New Roman"/>
                <w:sz w:val="18"/>
                <w:szCs w:val="18"/>
              </w:rPr>
              <w:t>Spec. Cond./Appl. Info.</w:t>
            </w:r>
          </w:p>
        </w:tc>
      </w:tr>
      <w:tr w:rsidR="00C4149F" w:rsidRPr="00C60283" w14:paraId="399D2708" w14:textId="77777777" w:rsidTr="003D7122">
        <w:trPr>
          <w:cantSplit/>
          <w:tblHeader/>
        </w:trPr>
        <w:tc>
          <w:tcPr>
            <w:tcW w:w="1957" w:type="dxa"/>
            <w:tcBorders>
              <w:top w:val="single" w:sz="6" w:space="0" w:color="auto"/>
              <w:bottom w:val="nil"/>
            </w:tcBorders>
          </w:tcPr>
          <w:p w14:paraId="11F15644" w14:textId="2E0ECDFC"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HT-FUG</w:t>
            </w:r>
          </w:p>
        </w:tc>
        <w:tc>
          <w:tcPr>
            <w:tcW w:w="1643" w:type="dxa"/>
            <w:tcBorders>
              <w:top w:val="single" w:sz="6" w:space="0" w:color="auto"/>
              <w:bottom w:val="nil"/>
            </w:tcBorders>
          </w:tcPr>
          <w:p w14:paraId="728735CF" w14:textId="090102D5"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HT-FUG Fugitives (5)</w:t>
            </w:r>
          </w:p>
        </w:tc>
        <w:tc>
          <w:tcPr>
            <w:tcW w:w="1800" w:type="dxa"/>
            <w:tcBorders>
              <w:top w:val="single" w:sz="6" w:space="0" w:color="auto"/>
            </w:tcBorders>
          </w:tcPr>
          <w:p w14:paraId="48282E80" w14:textId="06D66765"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Acrylic Acid</w:t>
            </w:r>
          </w:p>
        </w:tc>
        <w:tc>
          <w:tcPr>
            <w:tcW w:w="1800" w:type="dxa"/>
          </w:tcPr>
          <w:p w14:paraId="488CB858" w14:textId="6A494224"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4.61</w:t>
            </w:r>
          </w:p>
        </w:tc>
        <w:tc>
          <w:tcPr>
            <w:tcW w:w="1800" w:type="dxa"/>
          </w:tcPr>
          <w:p w14:paraId="5988EB9F" w14:textId="177B3E9D"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20.81</w:t>
            </w:r>
          </w:p>
        </w:tc>
        <w:tc>
          <w:tcPr>
            <w:tcW w:w="1800" w:type="dxa"/>
            <w:tcBorders>
              <w:top w:val="single" w:sz="6" w:space="0" w:color="auto"/>
              <w:bottom w:val="nil"/>
            </w:tcBorders>
            <w:vAlign w:val="bottom"/>
          </w:tcPr>
          <w:p w14:paraId="74C422ED" w14:textId="6E1DD736"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5, 6, 7, 8, 31</w:t>
            </w:r>
          </w:p>
        </w:tc>
        <w:tc>
          <w:tcPr>
            <w:tcW w:w="1800" w:type="dxa"/>
            <w:tcBorders>
              <w:top w:val="single" w:sz="6" w:space="0" w:color="auto"/>
              <w:bottom w:val="nil"/>
            </w:tcBorders>
            <w:vAlign w:val="bottom"/>
          </w:tcPr>
          <w:p w14:paraId="237CDB15" w14:textId="09D62C14"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6, 7, 8, 31</w:t>
            </w:r>
          </w:p>
        </w:tc>
        <w:tc>
          <w:tcPr>
            <w:tcW w:w="1800" w:type="dxa"/>
            <w:tcBorders>
              <w:top w:val="single" w:sz="6" w:space="0" w:color="auto"/>
              <w:bottom w:val="nil"/>
            </w:tcBorders>
            <w:vAlign w:val="bottom"/>
          </w:tcPr>
          <w:p w14:paraId="07ED6736" w14:textId="7865BFAC"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Proj: XXXX, mm/dd/year, page QQQ</w:t>
            </w:r>
          </w:p>
        </w:tc>
      </w:tr>
      <w:tr w:rsidR="00C4149F" w:rsidRPr="00C60283" w14:paraId="3D7472D6" w14:textId="77777777" w:rsidTr="00524905">
        <w:trPr>
          <w:cantSplit/>
          <w:tblHeader/>
        </w:trPr>
        <w:tc>
          <w:tcPr>
            <w:tcW w:w="1957" w:type="dxa"/>
            <w:tcBorders>
              <w:top w:val="nil"/>
              <w:bottom w:val="single" w:sz="6" w:space="0" w:color="auto"/>
            </w:tcBorders>
          </w:tcPr>
          <w:p w14:paraId="5CEF4262" w14:textId="77777777" w:rsidR="00C4149F" w:rsidRPr="00C60283" w:rsidRDefault="00C4149F" w:rsidP="00C4149F">
            <w:pPr>
              <w:tabs>
                <w:tab w:val="clear" w:pos="720"/>
              </w:tabs>
              <w:rPr>
                <w:rFonts w:ascii="Times New Roman" w:hAnsi="Times New Roman" w:cs="Times New Roman"/>
                <w:sz w:val="22"/>
                <w:szCs w:val="22"/>
              </w:rPr>
            </w:pPr>
          </w:p>
        </w:tc>
        <w:tc>
          <w:tcPr>
            <w:tcW w:w="1643" w:type="dxa"/>
            <w:tcBorders>
              <w:top w:val="nil"/>
              <w:bottom w:val="single" w:sz="6" w:space="0" w:color="auto"/>
            </w:tcBorders>
          </w:tcPr>
          <w:p w14:paraId="61D299B1" w14:textId="77777777" w:rsidR="00C4149F" w:rsidRPr="00C60283" w:rsidRDefault="00C4149F" w:rsidP="00C4149F">
            <w:pPr>
              <w:tabs>
                <w:tab w:val="clear" w:pos="720"/>
              </w:tabs>
              <w:rPr>
                <w:rFonts w:ascii="Times New Roman" w:hAnsi="Times New Roman" w:cs="Times New Roman"/>
                <w:sz w:val="22"/>
                <w:szCs w:val="22"/>
              </w:rPr>
            </w:pPr>
          </w:p>
        </w:tc>
        <w:tc>
          <w:tcPr>
            <w:tcW w:w="1800" w:type="dxa"/>
          </w:tcPr>
          <w:p w14:paraId="675F1150" w14:textId="212F8E0B"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H</w:t>
            </w:r>
            <w:r w:rsidRPr="00C60283">
              <w:rPr>
                <w:rFonts w:ascii="Times New Roman" w:hAnsi="Times New Roman" w:cs="Times New Roman"/>
                <w:sz w:val="18"/>
                <w:szCs w:val="18"/>
                <w:vertAlign w:val="subscript"/>
              </w:rPr>
              <w:t>2</w:t>
            </w:r>
            <w:r w:rsidRPr="00C60283">
              <w:rPr>
                <w:rFonts w:ascii="Times New Roman" w:hAnsi="Times New Roman" w:cs="Times New Roman"/>
                <w:sz w:val="18"/>
                <w:szCs w:val="18"/>
              </w:rPr>
              <w:t>SO</w:t>
            </w:r>
            <w:r w:rsidRPr="00C60283">
              <w:rPr>
                <w:rFonts w:ascii="Times New Roman" w:hAnsi="Times New Roman" w:cs="Times New Roman"/>
                <w:sz w:val="18"/>
                <w:szCs w:val="18"/>
                <w:vertAlign w:val="subscript"/>
              </w:rPr>
              <w:t>4</w:t>
            </w:r>
          </w:p>
        </w:tc>
        <w:tc>
          <w:tcPr>
            <w:tcW w:w="1800" w:type="dxa"/>
          </w:tcPr>
          <w:p w14:paraId="45280720" w14:textId="3868F5FE"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&lt;0.01</w:t>
            </w:r>
          </w:p>
        </w:tc>
        <w:tc>
          <w:tcPr>
            <w:tcW w:w="1800" w:type="dxa"/>
          </w:tcPr>
          <w:p w14:paraId="2BA62108" w14:textId="2DB1DB61" w:rsidR="00C4149F" w:rsidRPr="00C60283" w:rsidRDefault="00C4149F" w:rsidP="00C4149F">
            <w:pPr>
              <w:tabs>
                <w:tab w:val="clear" w:pos="720"/>
              </w:tabs>
              <w:rPr>
                <w:rFonts w:ascii="Times New Roman" w:hAnsi="Times New Roman" w:cs="Times New Roman"/>
                <w:sz w:val="22"/>
                <w:szCs w:val="22"/>
              </w:rPr>
            </w:pPr>
            <w:r w:rsidRPr="00C60283">
              <w:rPr>
                <w:rFonts w:ascii="Times New Roman" w:hAnsi="Times New Roman" w:cs="Times New Roman"/>
                <w:sz w:val="18"/>
                <w:szCs w:val="18"/>
              </w:rPr>
              <w:t>0.01</w:t>
            </w:r>
          </w:p>
        </w:tc>
        <w:tc>
          <w:tcPr>
            <w:tcW w:w="1800" w:type="dxa"/>
            <w:tcBorders>
              <w:top w:val="nil"/>
              <w:bottom w:val="single" w:sz="6" w:space="0" w:color="auto"/>
            </w:tcBorders>
          </w:tcPr>
          <w:p w14:paraId="1F4DF18C" w14:textId="77777777" w:rsidR="00C4149F" w:rsidRPr="00C60283" w:rsidRDefault="00C4149F" w:rsidP="00C4149F">
            <w:pPr>
              <w:tabs>
                <w:tab w:val="clear" w:pos="720"/>
              </w:tabs>
              <w:rPr>
                <w:rFonts w:ascii="Times New Roman" w:hAnsi="Times New Roman" w:cs="Times New Roman"/>
                <w:sz w:val="22"/>
                <w:szCs w:val="22"/>
              </w:rPr>
            </w:pPr>
          </w:p>
        </w:tc>
        <w:tc>
          <w:tcPr>
            <w:tcW w:w="1800" w:type="dxa"/>
            <w:tcBorders>
              <w:top w:val="nil"/>
              <w:bottom w:val="single" w:sz="6" w:space="0" w:color="auto"/>
            </w:tcBorders>
          </w:tcPr>
          <w:p w14:paraId="0C383FD6" w14:textId="77777777" w:rsidR="00C4149F" w:rsidRPr="00C60283" w:rsidRDefault="00C4149F" w:rsidP="00C4149F">
            <w:pPr>
              <w:tabs>
                <w:tab w:val="clear" w:pos="720"/>
              </w:tabs>
              <w:rPr>
                <w:rFonts w:ascii="Times New Roman" w:hAnsi="Times New Roman" w:cs="Times New Roman"/>
                <w:sz w:val="22"/>
                <w:szCs w:val="22"/>
              </w:rPr>
            </w:pPr>
          </w:p>
        </w:tc>
        <w:tc>
          <w:tcPr>
            <w:tcW w:w="1800" w:type="dxa"/>
            <w:tcBorders>
              <w:top w:val="nil"/>
              <w:bottom w:val="single" w:sz="6" w:space="0" w:color="auto"/>
            </w:tcBorders>
          </w:tcPr>
          <w:p w14:paraId="64F59C27" w14:textId="77777777" w:rsidR="00C4149F" w:rsidRPr="00C60283" w:rsidRDefault="00C4149F" w:rsidP="00C4149F">
            <w:pPr>
              <w:tabs>
                <w:tab w:val="clear" w:pos="720"/>
              </w:tabs>
              <w:rPr>
                <w:rFonts w:ascii="Times New Roman" w:hAnsi="Times New Roman" w:cs="Times New Roman"/>
                <w:sz w:val="22"/>
                <w:szCs w:val="22"/>
              </w:rPr>
            </w:pPr>
          </w:p>
        </w:tc>
      </w:tr>
      <w:tr w:rsidR="003A00FA" w:rsidRPr="00C60283" w14:paraId="46D3FDA1" w14:textId="77777777" w:rsidTr="00524905">
        <w:trPr>
          <w:cantSplit/>
          <w:tblHeader/>
        </w:trPr>
        <w:tc>
          <w:tcPr>
            <w:tcW w:w="1957" w:type="dxa"/>
            <w:tcBorders>
              <w:top w:val="single" w:sz="6" w:space="0" w:color="auto"/>
              <w:bottom w:val="nil"/>
            </w:tcBorders>
          </w:tcPr>
          <w:p w14:paraId="37666072" w14:textId="5E2C93D7" w:rsidR="003A00FA" w:rsidRPr="00C60283" w:rsidRDefault="003A00FA" w:rsidP="003A00FA">
            <w:pPr>
              <w:tabs>
                <w:tab w:val="clear" w:pos="720"/>
              </w:tabs>
              <w:rPr>
                <w:rFonts w:ascii="Times New Roman" w:hAnsi="Times New Roman" w:cs="Times New Roman"/>
                <w:sz w:val="22"/>
                <w:szCs w:val="22"/>
              </w:rPr>
            </w:pPr>
            <w:r w:rsidRPr="00C60283">
              <w:rPr>
                <w:rFonts w:ascii="Times New Roman" w:hAnsi="Times New Roman" w:cs="Times New Roman"/>
                <w:sz w:val="18"/>
                <w:szCs w:val="18"/>
              </w:rPr>
              <w:t>HT-1</w:t>
            </w:r>
          </w:p>
        </w:tc>
        <w:tc>
          <w:tcPr>
            <w:tcW w:w="1643" w:type="dxa"/>
            <w:tcBorders>
              <w:top w:val="single" w:sz="6" w:space="0" w:color="auto"/>
              <w:bottom w:val="nil"/>
            </w:tcBorders>
          </w:tcPr>
          <w:p w14:paraId="6D8ED40C" w14:textId="6F30902B" w:rsidR="003A00FA" w:rsidRPr="00C60283" w:rsidRDefault="003A00FA" w:rsidP="003A00FA">
            <w:pPr>
              <w:tabs>
                <w:tab w:val="clear" w:pos="720"/>
              </w:tabs>
              <w:rPr>
                <w:rFonts w:ascii="Times New Roman" w:hAnsi="Times New Roman" w:cs="Times New Roman"/>
                <w:sz w:val="22"/>
                <w:szCs w:val="22"/>
              </w:rPr>
            </w:pPr>
            <w:r w:rsidRPr="00C60283">
              <w:rPr>
                <w:rFonts w:ascii="Times New Roman" w:hAnsi="Times New Roman" w:cs="Times New Roman"/>
                <w:sz w:val="18"/>
                <w:szCs w:val="18"/>
              </w:rPr>
              <w:t>A-Train Start-Up Heater (2,500 hours per year)</w:t>
            </w:r>
          </w:p>
        </w:tc>
        <w:tc>
          <w:tcPr>
            <w:tcW w:w="1800" w:type="dxa"/>
          </w:tcPr>
          <w:p w14:paraId="1B69BA03" w14:textId="3517C57F" w:rsidR="003A00FA" w:rsidRPr="00C60283" w:rsidRDefault="003A00FA" w:rsidP="003A00FA">
            <w:pPr>
              <w:tabs>
                <w:tab w:val="clear" w:pos="720"/>
              </w:tabs>
              <w:rPr>
                <w:rFonts w:ascii="Times New Roman" w:hAnsi="Times New Roman" w:cs="Times New Roman"/>
                <w:sz w:val="22"/>
                <w:szCs w:val="22"/>
              </w:rPr>
            </w:pPr>
            <w:r w:rsidRPr="00C60283">
              <w:rPr>
                <w:rFonts w:ascii="Times New Roman" w:hAnsi="Times New Roman" w:cs="Times New Roman"/>
                <w:sz w:val="18"/>
                <w:szCs w:val="18"/>
              </w:rPr>
              <w:t>CO</w:t>
            </w:r>
          </w:p>
        </w:tc>
        <w:tc>
          <w:tcPr>
            <w:tcW w:w="1800" w:type="dxa"/>
          </w:tcPr>
          <w:p w14:paraId="4211BD10" w14:textId="6C0066FC" w:rsidR="003A00FA" w:rsidRPr="00C60283" w:rsidRDefault="003A00FA" w:rsidP="003A00FA">
            <w:pPr>
              <w:tabs>
                <w:tab w:val="clear" w:pos="720"/>
              </w:tabs>
              <w:rPr>
                <w:rFonts w:ascii="Times New Roman" w:hAnsi="Times New Roman" w:cs="Times New Roman"/>
                <w:sz w:val="22"/>
                <w:szCs w:val="22"/>
              </w:rPr>
            </w:pPr>
            <w:r w:rsidRPr="00C60283">
              <w:rPr>
                <w:rFonts w:ascii="Times New Roman" w:hAnsi="Times New Roman" w:cs="Times New Roman"/>
                <w:sz w:val="18"/>
                <w:szCs w:val="18"/>
              </w:rPr>
              <w:t>24.58</w:t>
            </w:r>
          </w:p>
        </w:tc>
        <w:tc>
          <w:tcPr>
            <w:tcW w:w="1800" w:type="dxa"/>
          </w:tcPr>
          <w:p w14:paraId="3D8EDC97" w14:textId="77777777" w:rsidR="003A00FA" w:rsidRPr="00C60283" w:rsidRDefault="003A00FA" w:rsidP="003A00FA">
            <w:pPr>
              <w:tabs>
                <w:tab w:val="clear" w:pos="720"/>
              </w:tabs>
              <w:rPr>
                <w:rFonts w:ascii="Times New Roman" w:hAnsi="Times New Roman" w:cs="Times New Roman"/>
                <w:sz w:val="22"/>
                <w:szCs w:val="22"/>
              </w:rPr>
            </w:pPr>
          </w:p>
        </w:tc>
        <w:tc>
          <w:tcPr>
            <w:tcW w:w="1800" w:type="dxa"/>
            <w:tcBorders>
              <w:top w:val="single" w:sz="6" w:space="0" w:color="auto"/>
              <w:bottom w:val="nil"/>
            </w:tcBorders>
          </w:tcPr>
          <w:p w14:paraId="2CB1552A" w14:textId="77777777" w:rsidR="003A00FA" w:rsidRPr="00C60283" w:rsidRDefault="003A00FA" w:rsidP="003A00FA">
            <w:pPr>
              <w:tabs>
                <w:tab w:val="clear" w:pos="720"/>
              </w:tabs>
              <w:rPr>
                <w:rFonts w:ascii="Times New Roman" w:hAnsi="Times New Roman" w:cs="Times New Roman"/>
                <w:sz w:val="22"/>
                <w:szCs w:val="22"/>
              </w:rPr>
            </w:pPr>
          </w:p>
        </w:tc>
        <w:tc>
          <w:tcPr>
            <w:tcW w:w="1800" w:type="dxa"/>
            <w:tcBorders>
              <w:top w:val="single" w:sz="6" w:space="0" w:color="auto"/>
              <w:bottom w:val="nil"/>
            </w:tcBorders>
          </w:tcPr>
          <w:p w14:paraId="2A1CEA9A" w14:textId="77777777" w:rsidR="003A00FA" w:rsidRPr="00C60283" w:rsidRDefault="003A00FA" w:rsidP="003A00FA">
            <w:pPr>
              <w:tabs>
                <w:tab w:val="clear" w:pos="720"/>
              </w:tabs>
              <w:rPr>
                <w:rFonts w:ascii="Times New Roman" w:hAnsi="Times New Roman" w:cs="Times New Roman"/>
                <w:sz w:val="22"/>
                <w:szCs w:val="22"/>
              </w:rPr>
            </w:pPr>
          </w:p>
        </w:tc>
        <w:tc>
          <w:tcPr>
            <w:tcW w:w="1800" w:type="dxa"/>
            <w:tcBorders>
              <w:top w:val="single" w:sz="6" w:space="0" w:color="auto"/>
              <w:bottom w:val="nil"/>
            </w:tcBorders>
          </w:tcPr>
          <w:p w14:paraId="3260CE38" w14:textId="77777777" w:rsidR="003A00FA" w:rsidRPr="00C60283" w:rsidRDefault="003A00FA" w:rsidP="003A00FA">
            <w:pPr>
              <w:tabs>
                <w:tab w:val="clear" w:pos="720"/>
              </w:tabs>
              <w:rPr>
                <w:rFonts w:ascii="Times New Roman" w:hAnsi="Times New Roman" w:cs="Times New Roman"/>
                <w:sz w:val="22"/>
                <w:szCs w:val="22"/>
              </w:rPr>
            </w:pPr>
          </w:p>
        </w:tc>
      </w:tr>
      <w:tr w:rsidR="003A00FA" w:rsidRPr="00C60283" w14:paraId="3CEEA909" w14:textId="77777777" w:rsidTr="00524905">
        <w:trPr>
          <w:cantSplit/>
          <w:tblHeader/>
        </w:trPr>
        <w:tc>
          <w:tcPr>
            <w:tcW w:w="1957" w:type="dxa"/>
            <w:tcBorders>
              <w:top w:val="nil"/>
              <w:bottom w:val="nil"/>
            </w:tcBorders>
          </w:tcPr>
          <w:p w14:paraId="4DB5E7AC" w14:textId="77777777" w:rsidR="003A00FA" w:rsidRPr="00C60283" w:rsidRDefault="003A00FA" w:rsidP="003A00FA">
            <w:pPr>
              <w:tabs>
                <w:tab w:val="clear" w:pos="720"/>
              </w:tabs>
              <w:rPr>
                <w:rFonts w:ascii="Times New Roman" w:hAnsi="Times New Roman" w:cs="Times New Roman"/>
                <w:sz w:val="22"/>
                <w:szCs w:val="22"/>
              </w:rPr>
            </w:pPr>
          </w:p>
        </w:tc>
        <w:tc>
          <w:tcPr>
            <w:tcW w:w="1643" w:type="dxa"/>
            <w:tcBorders>
              <w:top w:val="nil"/>
              <w:bottom w:val="nil"/>
            </w:tcBorders>
          </w:tcPr>
          <w:p w14:paraId="568597AF" w14:textId="77777777" w:rsidR="003A00FA" w:rsidRPr="00C60283" w:rsidRDefault="003A00FA" w:rsidP="003A00FA">
            <w:pPr>
              <w:tabs>
                <w:tab w:val="clear" w:pos="720"/>
              </w:tabs>
              <w:rPr>
                <w:rFonts w:ascii="Times New Roman" w:hAnsi="Times New Roman" w:cs="Times New Roman"/>
                <w:sz w:val="22"/>
                <w:szCs w:val="22"/>
              </w:rPr>
            </w:pPr>
          </w:p>
        </w:tc>
        <w:tc>
          <w:tcPr>
            <w:tcW w:w="1800" w:type="dxa"/>
          </w:tcPr>
          <w:p w14:paraId="5E190B7C" w14:textId="67F525AB" w:rsidR="003A00FA" w:rsidRPr="00C60283" w:rsidRDefault="003A00FA" w:rsidP="003A00FA">
            <w:pPr>
              <w:tabs>
                <w:tab w:val="clear" w:pos="720"/>
              </w:tabs>
              <w:rPr>
                <w:rFonts w:ascii="Times New Roman" w:hAnsi="Times New Roman" w:cs="Times New Roman"/>
                <w:sz w:val="22"/>
                <w:szCs w:val="22"/>
              </w:rPr>
            </w:pPr>
            <w:r w:rsidRPr="00C60283">
              <w:rPr>
                <w:rFonts w:ascii="Times New Roman" w:hAnsi="Times New Roman" w:cs="Times New Roman"/>
                <w:sz w:val="18"/>
                <w:szCs w:val="18"/>
              </w:rPr>
              <w:t>NO</w:t>
            </w:r>
            <w:r w:rsidRPr="00C60283">
              <w:rPr>
                <w:rFonts w:ascii="Times New Roman" w:hAnsi="Times New Roman" w:cs="Times New Roman"/>
                <w:sz w:val="18"/>
                <w:szCs w:val="18"/>
                <w:vertAlign w:val="subscript"/>
              </w:rPr>
              <w:t>x</w:t>
            </w:r>
          </w:p>
        </w:tc>
        <w:tc>
          <w:tcPr>
            <w:tcW w:w="1800" w:type="dxa"/>
          </w:tcPr>
          <w:p w14:paraId="01DA7801" w14:textId="42B30C61" w:rsidR="003A00FA" w:rsidRPr="00C60283" w:rsidRDefault="003A00FA" w:rsidP="003A00FA">
            <w:pPr>
              <w:tabs>
                <w:tab w:val="clear" w:pos="720"/>
              </w:tabs>
              <w:rPr>
                <w:rFonts w:ascii="Times New Roman" w:hAnsi="Times New Roman" w:cs="Times New Roman"/>
                <w:sz w:val="22"/>
                <w:szCs w:val="22"/>
              </w:rPr>
            </w:pPr>
            <w:r w:rsidRPr="00C60283">
              <w:rPr>
                <w:rFonts w:ascii="Times New Roman" w:hAnsi="Times New Roman" w:cs="Times New Roman"/>
                <w:sz w:val="18"/>
                <w:szCs w:val="18"/>
              </w:rPr>
              <w:t>9.18</w:t>
            </w:r>
          </w:p>
        </w:tc>
        <w:tc>
          <w:tcPr>
            <w:tcW w:w="1800" w:type="dxa"/>
          </w:tcPr>
          <w:p w14:paraId="353A7DAE" w14:textId="77777777" w:rsidR="003A00FA" w:rsidRPr="00C60283" w:rsidRDefault="003A00FA" w:rsidP="003A00FA">
            <w:pPr>
              <w:tabs>
                <w:tab w:val="clear" w:pos="720"/>
              </w:tabs>
              <w:rPr>
                <w:rFonts w:ascii="Times New Roman" w:hAnsi="Times New Roman" w:cs="Times New Roman"/>
                <w:sz w:val="22"/>
                <w:szCs w:val="22"/>
              </w:rPr>
            </w:pPr>
          </w:p>
        </w:tc>
        <w:tc>
          <w:tcPr>
            <w:tcW w:w="1800" w:type="dxa"/>
            <w:tcBorders>
              <w:top w:val="nil"/>
              <w:bottom w:val="nil"/>
            </w:tcBorders>
            <w:vAlign w:val="center"/>
          </w:tcPr>
          <w:p w14:paraId="1FF44259" w14:textId="617E298C" w:rsidR="003A00FA" w:rsidRPr="00C60283" w:rsidRDefault="003A00FA" w:rsidP="003A00FA">
            <w:pPr>
              <w:tabs>
                <w:tab w:val="clear" w:pos="720"/>
              </w:tabs>
              <w:rPr>
                <w:rFonts w:ascii="Times New Roman" w:hAnsi="Times New Roman" w:cs="Times New Roman"/>
                <w:sz w:val="22"/>
                <w:szCs w:val="22"/>
              </w:rPr>
            </w:pPr>
          </w:p>
        </w:tc>
        <w:tc>
          <w:tcPr>
            <w:tcW w:w="1800" w:type="dxa"/>
            <w:tcBorders>
              <w:top w:val="nil"/>
              <w:bottom w:val="nil"/>
            </w:tcBorders>
            <w:vAlign w:val="center"/>
          </w:tcPr>
          <w:p w14:paraId="78A21B68" w14:textId="5B3A2A85" w:rsidR="003A00FA" w:rsidRPr="00C60283" w:rsidRDefault="003A00FA" w:rsidP="003A00FA">
            <w:pPr>
              <w:tabs>
                <w:tab w:val="clear" w:pos="720"/>
              </w:tabs>
              <w:rPr>
                <w:rFonts w:ascii="Times New Roman" w:hAnsi="Times New Roman" w:cs="Times New Roman"/>
                <w:sz w:val="22"/>
                <w:szCs w:val="22"/>
              </w:rPr>
            </w:pPr>
          </w:p>
        </w:tc>
        <w:tc>
          <w:tcPr>
            <w:tcW w:w="1800" w:type="dxa"/>
            <w:tcBorders>
              <w:top w:val="nil"/>
              <w:bottom w:val="nil"/>
            </w:tcBorders>
            <w:vAlign w:val="center"/>
          </w:tcPr>
          <w:p w14:paraId="7E026521" w14:textId="6373596A" w:rsidR="003A00FA" w:rsidRPr="00C60283" w:rsidRDefault="003A00FA" w:rsidP="003A00FA">
            <w:pPr>
              <w:tabs>
                <w:tab w:val="clear" w:pos="720"/>
              </w:tabs>
              <w:rPr>
                <w:rFonts w:ascii="Times New Roman" w:hAnsi="Times New Roman" w:cs="Times New Roman"/>
                <w:sz w:val="22"/>
                <w:szCs w:val="22"/>
              </w:rPr>
            </w:pPr>
          </w:p>
        </w:tc>
      </w:tr>
      <w:tr w:rsidR="00524905" w:rsidRPr="00C60283" w14:paraId="2270B4CF" w14:textId="77777777" w:rsidTr="00524905">
        <w:trPr>
          <w:cantSplit/>
          <w:tblHeader/>
        </w:trPr>
        <w:tc>
          <w:tcPr>
            <w:tcW w:w="1957" w:type="dxa"/>
            <w:tcBorders>
              <w:top w:val="nil"/>
              <w:bottom w:val="nil"/>
            </w:tcBorders>
          </w:tcPr>
          <w:p w14:paraId="2AD79676" w14:textId="77777777" w:rsidR="00524905" w:rsidRPr="00C60283" w:rsidRDefault="00524905" w:rsidP="00524905">
            <w:pPr>
              <w:tabs>
                <w:tab w:val="clear" w:pos="720"/>
              </w:tabs>
              <w:rPr>
                <w:rFonts w:ascii="Times New Roman" w:hAnsi="Times New Roman" w:cs="Times New Roman"/>
                <w:sz w:val="22"/>
                <w:szCs w:val="22"/>
              </w:rPr>
            </w:pPr>
          </w:p>
        </w:tc>
        <w:tc>
          <w:tcPr>
            <w:tcW w:w="1643" w:type="dxa"/>
            <w:tcBorders>
              <w:top w:val="nil"/>
              <w:bottom w:val="nil"/>
            </w:tcBorders>
          </w:tcPr>
          <w:p w14:paraId="2BB3FEB1" w14:textId="77777777" w:rsidR="00524905" w:rsidRPr="00C60283" w:rsidRDefault="00524905" w:rsidP="00524905">
            <w:pPr>
              <w:tabs>
                <w:tab w:val="clear" w:pos="720"/>
              </w:tabs>
              <w:rPr>
                <w:rFonts w:ascii="Times New Roman" w:hAnsi="Times New Roman" w:cs="Times New Roman"/>
                <w:sz w:val="22"/>
                <w:szCs w:val="22"/>
              </w:rPr>
            </w:pPr>
          </w:p>
        </w:tc>
        <w:tc>
          <w:tcPr>
            <w:tcW w:w="1800" w:type="dxa"/>
          </w:tcPr>
          <w:p w14:paraId="333E8D44" w14:textId="3AAE539F" w:rsidR="00524905" w:rsidRPr="00C60283" w:rsidRDefault="00524905" w:rsidP="00524905">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p>
        </w:tc>
        <w:tc>
          <w:tcPr>
            <w:tcW w:w="1800" w:type="dxa"/>
          </w:tcPr>
          <w:p w14:paraId="01BE2FB1" w14:textId="4CCAD08E" w:rsidR="00524905" w:rsidRPr="00C60283" w:rsidRDefault="00524905" w:rsidP="00524905">
            <w:pPr>
              <w:tabs>
                <w:tab w:val="clear" w:pos="720"/>
              </w:tabs>
              <w:rPr>
                <w:rFonts w:ascii="Times New Roman" w:hAnsi="Times New Roman" w:cs="Times New Roman"/>
                <w:sz w:val="22"/>
                <w:szCs w:val="22"/>
              </w:rPr>
            </w:pPr>
            <w:r w:rsidRPr="00C60283">
              <w:rPr>
                <w:rFonts w:ascii="Times New Roman" w:hAnsi="Times New Roman" w:cs="Times New Roman"/>
                <w:sz w:val="18"/>
                <w:szCs w:val="18"/>
              </w:rPr>
              <w:t>0.67</w:t>
            </w:r>
          </w:p>
        </w:tc>
        <w:tc>
          <w:tcPr>
            <w:tcW w:w="1800" w:type="dxa"/>
          </w:tcPr>
          <w:p w14:paraId="78383F70" w14:textId="77777777" w:rsidR="00524905" w:rsidRPr="00C60283" w:rsidRDefault="00524905" w:rsidP="00524905">
            <w:pPr>
              <w:tabs>
                <w:tab w:val="clear" w:pos="720"/>
              </w:tabs>
              <w:rPr>
                <w:rFonts w:ascii="Times New Roman" w:hAnsi="Times New Roman" w:cs="Times New Roman"/>
                <w:sz w:val="22"/>
                <w:szCs w:val="22"/>
              </w:rPr>
            </w:pPr>
          </w:p>
        </w:tc>
        <w:tc>
          <w:tcPr>
            <w:tcW w:w="1800" w:type="dxa"/>
            <w:tcBorders>
              <w:top w:val="nil"/>
              <w:bottom w:val="nil"/>
            </w:tcBorders>
            <w:vAlign w:val="center"/>
          </w:tcPr>
          <w:p w14:paraId="20E696FD" w14:textId="3D103DD6" w:rsidR="00524905" w:rsidRPr="00C60283" w:rsidRDefault="00524905" w:rsidP="00524905">
            <w:pPr>
              <w:tabs>
                <w:tab w:val="clear" w:pos="720"/>
              </w:tabs>
              <w:rPr>
                <w:rFonts w:ascii="Times New Roman" w:hAnsi="Times New Roman" w:cs="Times New Roman"/>
                <w:sz w:val="22"/>
                <w:szCs w:val="22"/>
              </w:rPr>
            </w:pPr>
            <w:r w:rsidRPr="00C60283">
              <w:rPr>
                <w:rFonts w:ascii="Times New Roman" w:hAnsi="Times New Roman" w:cs="Times New Roman"/>
                <w:sz w:val="18"/>
                <w:szCs w:val="18"/>
              </w:rPr>
              <w:t>3</w:t>
            </w:r>
          </w:p>
        </w:tc>
        <w:tc>
          <w:tcPr>
            <w:tcW w:w="1800" w:type="dxa"/>
            <w:tcBorders>
              <w:top w:val="nil"/>
              <w:bottom w:val="nil"/>
            </w:tcBorders>
            <w:vAlign w:val="center"/>
          </w:tcPr>
          <w:p w14:paraId="493B36A9" w14:textId="332106DF" w:rsidR="00524905" w:rsidRPr="00C60283" w:rsidRDefault="00524905" w:rsidP="00524905">
            <w:pPr>
              <w:tabs>
                <w:tab w:val="clear" w:pos="720"/>
              </w:tabs>
              <w:rPr>
                <w:rFonts w:ascii="Times New Roman" w:hAnsi="Times New Roman" w:cs="Times New Roman"/>
                <w:sz w:val="22"/>
                <w:szCs w:val="22"/>
              </w:rPr>
            </w:pPr>
            <w:r w:rsidRPr="00C60283">
              <w:rPr>
                <w:rFonts w:ascii="Times New Roman" w:hAnsi="Times New Roman" w:cs="Times New Roman"/>
                <w:sz w:val="18"/>
                <w:szCs w:val="18"/>
              </w:rPr>
              <w:t>3, 13, 29</w:t>
            </w:r>
          </w:p>
        </w:tc>
        <w:tc>
          <w:tcPr>
            <w:tcW w:w="1800" w:type="dxa"/>
            <w:tcBorders>
              <w:top w:val="nil"/>
              <w:bottom w:val="nil"/>
            </w:tcBorders>
            <w:vAlign w:val="center"/>
          </w:tcPr>
          <w:p w14:paraId="7FACC78F" w14:textId="15116178" w:rsidR="00524905" w:rsidRPr="00C60283" w:rsidRDefault="00524905" w:rsidP="00524905">
            <w:pPr>
              <w:tabs>
                <w:tab w:val="clear" w:pos="720"/>
              </w:tabs>
              <w:rPr>
                <w:rFonts w:ascii="Times New Roman" w:hAnsi="Times New Roman" w:cs="Times New Roman"/>
                <w:sz w:val="22"/>
                <w:szCs w:val="22"/>
              </w:rPr>
            </w:pPr>
            <w:r w:rsidRPr="00C60283">
              <w:rPr>
                <w:rFonts w:ascii="Times New Roman" w:hAnsi="Times New Roman" w:cs="Times New Roman"/>
                <w:sz w:val="18"/>
                <w:szCs w:val="18"/>
              </w:rPr>
              <w:t>3</w:t>
            </w:r>
          </w:p>
        </w:tc>
      </w:tr>
      <w:tr w:rsidR="003A00FA" w:rsidRPr="00C60283" w14:paraId="69E1C725" w14:textId="77777777" w:rsidTr="00524905">
        <w:trPr>
          <w:cantSplit/>
          <w:tblHeader/>
        </w:trPr>
        <w:tc>
          <w:tcPr>
            <w:tcW w:w="1957" w:type="dxa"/>
            <w:tcBorders>
              <w:top w:val="nil"/>
              <w:bottom w:val="nil"/>
            </w:tcBorders>
          </w:tcPr>
          <w:p w14:paraId="58D5266A" w14:textId="77777777" w:rsidR="003A00FA" w:rsidRPr="00C60283" w:rsidRDefault="003A00FA" w:rsidP="003A00FA">
            <w:pPr>
              <w:tabs>
                <w:tab w:val="clear" w:pos="720"/>
              </w:tabs>
              <w:rPr>
                <w:rFonts w:ascii="Times New Roman" w:hAnsi="Times New Roman" w:cs="Times New Roman"/>
                <w:sz w:val="22"/>
                <w:szCs w:val="22"/>
              </w:rPr>
            </w:pPr>
          </w:p>
        </w:tc>
        <w:tc>
          <w:tcPr>
            <w:tcW w:w="1643" w:type="dxa"/>
            <w:tcBorders>
              <w:top w:val="nil"/>
              <w:bottom w:val="nil"/>
            </w:tcBorders>
          </w:tcPr>
          <w:p w14:paraId="042F99B6" w14:textId="77777777" w:rsidR="003A00FA" w:rsidRPr="00C60283" w:rsidRDefault="003A00FA" w:rsidP="003A00FA">
            <w:pPr>
              <w:tabs>
                <w:tab w:val="clear" w:pos="720"/>
              </w:tabs>
              <w:rPr>
                <w:rFonts w:ascii="Times New Roman" w:hAnsi="Times New Roman" w:cs="Times New Roman"/>
                <w:sz w:val="22"/>
                <w:szCs w:val="22"/>
              </w:rPr>
            </w:pPr>
          </w:p>
        </w:tc>
        <w:tc>
          <w:tcPr>
            <w:tcW w:w="1800" w:type="dxa"/>
          </w:tcPr>
          <w:p w14:paraId="31288F7E" w14:textId="1BAFB09A" w:rsidR="003A00FA" w:rsidRPr="00C60283" w:rsidRDefault="003A00FA" w:rsidP="003A00FA">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r w:rsidRPr="00C60283">
              <w:rPr>
                <w:rFonts w:ascii="Times New Roman" w:hAnsi="Times New Roman" w:cs="Times New Roman"/>
                <w:sz w:val="18"/>
                <w:szCs w:val="18"/>
                <w:vertAlign w:val="subscript"/>
              </w:rPr>
              <w:t>10</w:t>
            </w:r>
          </w:p>
        </w:tc>
        <w:tc>
          <w:tcPr>
            <w:tcW w:w="1800" w:type="dxa"/>
          </w:tcPr>
          <w:p w14:paraId="7C15AD56" w14:textId="3E16D5B1" w:rsidR="003A00FA" w:rsidRPr="00C60283" w:rsidRDefault="003A00FA" w:rsidP="003A00FA">
            <w:pPr>
              <w:tabs>
                <w:tab w:val="clear" w:pos="720"/>
              </w:tabs>
              <w:rPr>
                <w:rFonts w:ascii="Times New Roman" w:hAnsi="Times New Roman" w:cs="Times New Roman"/>
                <w:sz w:val="22"/>
                <w:szCs w:val="22"/>
              </w:rPr>
            </w:pPr>
            <w:r w:rsidRPr="00C60283">
              <w:rPr>
                <w:rFonts w:ascii="Times New Roman" w:hAnsi="Times New Roman" w:cs="Times New Roman"/>
                <w:sz w:val="18"/>
                <w:szCs w:val="18"/>
              </w:rPr>
              <w:t>0.67</w:t>
            </w:r>
          </w:p>
        </w:tc>
        <w:tc>
          <w:tcPr>
            <w:tcW w:w="1800" w:type="dxa"/>
          </w:tcPr>
          <w:p w14:paraId="66A7B0E7" w14:textId="77777777" w:rsidR="003A00FA" w:rsidRPr="00C60283" w:rsidRDefault="003A00FA" w:rsidP="003A00FA">
            <w:pPr>
              <w:tabs>
                <w:tab w:val="clear" w:pos="720"/>
              </w:tabs>
              <w:rPr>
                <w:rFonts w:ascii="Times New Roman" w:hAnsi="Times New Roman" w:cs="Times New Roman"/>
                <w:sz w:val="22"/>
                <w:szCs w:val="22"/>
              </w:rPr>
            </w:pPr>
          </w:p>
        </w:tc>
        <w:tc>
          <w:tcPr>
            <w:tcW w:w="1800" w:type="dxa"/>
            <w:tcBorders>
              <w:top w:val="nil"/>
              <w:bottom w:val="nil"/>
            </w:tcBorders>
          </w:tcPr>
          <w:p w14:paraId="4A3A8714" w14:textId="77777777" w:rsidR="003A00FA" w:rsidRPr="00C60283" w:rsidRDefault="003A00FA" w:rsidP="003A00FA">
            <w:pPr>
              <w:tabs>
                <w:tab w:val="clear" w:pos="720"/>
              </w:tabs>
              <w:rPr>
                <w:rFonts w:ascii="Times New Roman" w:hAnsi="Times New Roman" w:cs="Times New Roman"/>
                <w:sz w:val="22"/>
                <w:szCs w:val="22"/>
              </w:rPr>
            </w:pPr>
          </w:p>
        </w:tc>
        <w:tc>
          <w:tcPr>
            <w:tcW w:w="1800" w:type="dxa"/>
            <w:tcBorders>
              <w:top w:val="nil"/>
              <w:bottom w:val="nil"/>
            </w:tcBorders>
          </w:tcPr>
          <w:p w14:paraId="425CD917" w14:textId="77777777" w:rsidR="003A00FA" w:rsidRPr="00C60283" w:rsidRDefault="003A00FA" w:rsidP="003A00FA">
            <w:pPr>
              <w:tabs>
                <w:tab w:val="clear" w:pos="720"/>
              </w:tabs>
              <w:rPr>
                <w:rFonts w:ascii="Times New Roman" w:hAnsi="Times New Roman" w:cs="Times New Roman"/>
                <w:sz w:val="22"/>
                <w:szCs w:val="22"/>
              </w:rPr>
            </w:pPr>
          </w:p>
        </w:tc>
        <w:tc>
          <w:tcPr>
            <w:tcW w:w="1800" w:type="dxa"/>
            <w:tcBorders>
              <w:top w:val="nil"/>
              <w:bottom w:val="nil"/>
            </w:tcBorders>
          </w:tcPr>
          <w:p w14:paraId="7F01247D" w14:textId="77777777" w:rsidR="003A00FA" w:rsidRPr="00C60283" w:rsidRDefault="003A00FA" w:rsidP="003A00FA">
            <w:pPr>
              <w:tabs>
                <w:tab w:val="clear" w:pos="720"/>
              </w:tabs>
              <w:rPr>
                <w:rFonts w:ascii="Times New Roman" w:hAnsi="Times New Roman" w:cs="Times New Roman"/>
                <w:sz w:val="22"/>
                <w:szCs w:val="22"/>
              </w:rPr>
            </w:pPr>
          </w:p>
        </w:tc>
      </w:tr>
      <w:tr w:rsidR="003A00FA" w:rsidRPr="00C60283" w14:paraId="303FB91E" w14:textId="77777777" w:rsidTr="00D571A7">
        <w:trPr>
          <w:cantSplit/>
          <w:tblHeader/>
        </w:trPr>
        <w:tc>
          <w:tcPr>
            <w:tcW w:w="1957" w:type="dxa"/>
            <w:tcBorders>
              <w:top w:val="nil"/>
              <w:bottom w:val="single" w:sz="6" w:space="0" w:color="auto"/>
            </w:tcBorders>
          </w:tcPr>
          <w:p w14:paraId="15A1BA79" w14:textId="77777777" w:rsidR="003A00FA" w:rsidRPr="00C60283" w:rsidRDefault="003A00FA" w:rsidP="003A00FA">
            <w:pPr>
              <w:tabs>
                <w:tab w:val="clear" w:pos="720"/>
              </w:tabs>
              <w:rPr>
                <w:rFonts w:ascii="Times New Roman" w:hAnsi="Times New Roman" w:cs="Times New Roman"/>
                <w:sz w:val="22"/>
                <w:szCs w:val="22"/>
              </w:rPr>
            </w:pPr>
          </w:p>
        </w:tc>
        <w:tc>
          <w:tcPr>
            <w:tcW w:w="1643" w:type="dxa"/>
            <w:tcBorders>
              <w:top w:val="nil"/>
              <w:bottom w:val="single" w:sz="6" w:space="0" w:color="auto"/>
            </w:tcBorders>
          </w:tcPr>
          <w:p w14:paraId="787B7A3D" w14:textId="77777777" w:rsidR="003A00FA" w:rsidRPr="00C60283" w:rsidRDefault="003A00FA" w:rsidP="003A00FA">
            <w:pPr>
              <w:tabs>
                <w:tab w:val="clear" w:pos="720"/>
              </w:tabs>
              <w:rPr>
                <w:rFonts w:ascii="Times New Roman" w:hAnsi="Times New Roman" w:cs="Times New Roman"/>
                <w:sz w:val="22"/>
                <w:szCs w:val="22"/>
              </w:rPr>
            </w:pPr>
          </w:p>
        </w:tc>
        <w:tc>
          <w:tcPr>
            <w:tcW w:w="1800" w:type="dxa"/>
          </w:tcPr>
          <w:p w14:paraId="340D5E89" w14:textId="0D10C7A9" w:rsidR="003A00FA" w:rsidRPr="00C60283" w:rsidRDefault="003A00FA" w:rsidP="003A00FA">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r w:rsidRPr="00C60283">
              <w:rPr>
                <w:rFonts w:ascii="Times New Roman" w:hAnsi="Times New Roman" w:cs="Times New Roman"/>
                <w:sz w:val="18"/>
                <w:szCs w:val="18"/>
                <w:vertAlign w:val="subscript"/>
              </w:rPr>
              <w:t>2.5</w:t>
            </w:r>
          </w:p>
        </w:tc>
        <w:tc>
          <w:tcPr>
            <w:tcW w:w="1800" w:type="dxa"/>
          </w:tcPr>
          <w:p w14:paraId="7FF088A7" w14:textId="57C8687F" w:rsidR="003A00FA" w:rsidRPr="00C60283" w:rsidRDefault="003A00FA" w:rsidP="003A00FA">
            <w:pPr>
              <w:tabs>
                <w:tab w:val="clear" w:pos="720"/>
              </w:tabs>
              <w:rPr>
                <w:rFonts w:ascii="Times New Roman" w:hAnsi="Times New Roman" w:cs="Times New Roman"/>
                <w:sz w:val="22"/>
                <w:szCs w:val="22"/>
              </w:rPr>
            </w:pPr>
            <w:r w:rsidRPr="00C60283">
              <w:rPr>
                <w:rFonts w:ascii="Times New Roman" w:hAnsi="Times New Roman" w:cs="Times New Roman"/>
                <w:sz w:val="18"/>
                <w:szCs w:val="18"/>
              </w:rPr>
              <w:t>0.67</w:t>
            </w:r>
          </w:p>
        </w:tc>
        <w:tc>
          <w:tcPr>
            <w:tcW w:w="1800" w:type="dxa"/>
          </w:tcPr>
          <w:p w14:paraId="49B77B88" w14:textId="77777777" w:rsidR="003A00FA" w:rsidRPr="00C60283" w:rsidRDefault="003A00FA" w:rsidP="003A00FA">
            <w:pPr>
              <w:tabs>
                <w:tab w:val="clear" w:pos="720"/>
              </w:tabs>
              <w:rPr>
                <w:rFonts w:ascii="Times New Roman" w:hAnsi="Times New Roman" w:cs="Times New Roman"/>
                <w:sz w:val="22"/>
                <w:szCs w:val="22"/>
              </w:rPr>
            </w:pPr>
          </w:p>
        </w:tc>
        <w:tc>
          <w:tcPr>
            <w:tcW w:w="1800" w:type="dxa"/>
            <w:tcBorders>
              <w:top w:val="nil"/>
              <w:bottom w:val="nil"/>
            </w:tcBorders>
          </w:tcPr>
          <w:p w14:paraId="1F0AFCD4" w14:textId="77777777" w:rsidR="003A00FA" w:rsidRPr="00C60283" w:rsidRDefault="003A00FA" w:rsidP="003A00FA">
            <w:pPr>
              <w:tabs>
                <w:tab w:val="clear" w:pos="720"/>
              </w:tabs>
              <w:rPr>
                <w:rFonts w:ascii="Times New Roman" w:hAnsi="Times New Roman" w:cs="Times New Roman"/>
                <w:sz w:val="22"/>
                <w:szCs w:val="22"/>
              </w:rPr>
            </w:pPr>
          </w:p>
        </w:tc>
        <w:tc>
          <w:tcPr>
            <w:tcW w:w="1800" w:type="dxa"/>
            <w:tcBorders>
              <w:top w:val="nil"/>
              <w:bottom w:val="nil"/>
            </w:tcBorders>
          </w:tcPr>
          <w:p w14:paraId="0392247D" w14:textId="77777777" w:rsidR="003A00FA" w:rsidRPr="00C60283" w:rsidRDefault="003A00FA" w:rsidP="003A00FA">
            <w:pPr>
              <w:tabs>
                <w:tab w:val="clear" w:pos="720"/>
              </w:tabs>
              <w:rPr>
                <w:rFonts w:ascii="Times New Roman" w:hAnsi="Times New Roman" w:cs="Times New Roman"/>
                <w:sz w:val="22"/>
                <w:szCs w:val="22"/>
              </w:rPr>
            </w:pPr>
          </w:p>
        </w:tc>
        <w:tc>
          <w:tcPr>
            <w:tcW w:w="1800" w:type="dxa"/>
            <w:tcBorders>
              <w:top w:val="nil"/>
              <w:bottom w:val="nil"/>
            </w:tcBorders>
          </w:tcPr>
          <w:p w14:paraId="188E903A" w14:textId="77777777" w:rsidR="003A00FA" w:rsidRPr="00C60283" w:rsidRDefault="003A00FA" w:rsidP="003A00FA">
            <w:pPr>
              <w:tabs>
                <w:tab w:val="clear" w:pos="720"/>
              </w:tabs>
              <w:rPr>
                <w:rFonts w:ascii="Times New Roman" w:hAnsi="Times New Roman" w:cs="Times New Roman"/>
                <w:sz w:val="22"/>
                <w:szCs w:val="22"/>
              </w:rPr>
            </w:pPr>
          </w:p>
        </w:tc>
      </w:tr>
      <w:tr w:rsidR="00D32006" w:rsidRPr="00C60283" w14:paraId="3B3698F1" w14:textId="77777777" w:rsidTr="00D571A7">
        <w:trPr>
          <w:cantSplit/>
          <w:tblHeader/>
        </w:trPr>
        <w:tc>
          <w:tcPr>
            <w:tcW w:w="1957" w:type="dxa"/>
            <w:tcBorders>
              <w:top w:val="single" w:sz="6" w:space="0" w:color="auto"/>
              <w:bottom w:val="nil"/>
            </w:tcBorders>
          </w:tcPr>
          <w:p w14:paraId="17AD88A5" w14:textId="72E6B28A"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HT-2</w:t>
            </w:r>
          </w:p>
        </w:tc>
        <w:tc>
          <w:tcPr>
            <w:tcW w:w="1643" w:type="dxa"/>
            <w:tcBorders>
              <w:top w:val="single" w:sz="6" w:space="0" w:color="auto"/>
              <w:bottom w:val="nil"/>
            </w:tcBorders>
          </w:tcPr>
          <w:p w14:paraId="775FE620" w14:textId="175C3FFC"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B-Train Start-Up Heater (2,500 hours per year)</w:t>
            </w:r>
          </w:p>
        </w:tc>
        <w:tc>
          <w:tcPr>
            <w:tcW w:w="1800" w:type="dxa"/>
          </w:tcPr>
          <w:p w14:paraId="350C3EB4" w14:textId="490F7718"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CO</w:t>
            </w:r>
          </w:p>
        </w:tc>
        <w:tc>
          <w:tcPr>
            <w:tcW w:w="1800" w:type="dxa"/>
          </w:tcPr>
          <w:p w14:paraId="31CE5A94" w14:textId="7158B7AC"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12.42</w:t>
            </w:r>
          </w:p>
        </w:tc>
        <w:tc>
          <w:tcPr>
            <w:tcW w:w="1800" w:type="dxa"/>
          </w:tcPr>
          <w:p w14:paraId="5475BBC7" w14:textId="77777777" w:rsidR="00D32006" w:rsidRPr="00C60283" w:rsidRDefault="00D32006" w:rsidP="00D32006">
            <w:pPr>
              <w:tabs>
                <w:tab w:val="clear" w:pos="720"/>
              </w:tabs>
              <w:rPr>
                <w:rFonts w:ascii="Times New Roman" w:hAnsi="Times New Roman" w:cs="Times New Roman"/>
                <w:sz w:val="22"/>
                <w:szCs w:val="22"/>
              </w:rPr>
            </w:pPr>
          </w:p>
        </w:tc>
        <w:tc>
          <w:tcPr>
            <w:tcW w:w="1800" w:type="dxa"/>
            <w:tcBorders>
              <w:top w:val="nil"/>
              <w:bottom w:val="single" w:sz="6" w:space="0" w:color="auto"/>
            </w:tcBorders>
          </w:tcPr>
          <w:p w14:paraId="43B19D3B" w14:textId="77777777" w:rsidR="00D32006" w:rsidRPr="00C60283" w:rsidRDefault="00D32006" w:rsidP="00D32006">
            <w:pPr>
              <w:tabs>
                <w:tab w:val="clear" w:pos="720"/>
              </w:tabs>
              <w:rPr>
                <w:rFonts w:ascii="Times New Roman" w:hAnsi="Times New Roman" w:cs="Times New Roman"/>
                <w:sz w:val="22"/>
                <w:szCs w:val="22"/>
              </w:rPr>
            </w:pPr>
          </w:p>
        </w:tc>
        <w:tc>
          <w:tcPr>
            <w:tcW w:w="1800" w:type="dxa"/>
            <w:tcBorders>
              <w:top w:val="nil"/>
              <w:bottom w:val="single" w:sz="6" w:space="0" w:color="auto"/>
            </w:tcBorders>
          </w:tcPr>
          <w:p w14:paraId="0FE9B568" w14:textId="77777777" w:rsidR="00D32006" w:rsidRPr="00C60283" w:rsidRDefault="00D32006" w:rsidP="00D32006">
            <w:pPr>
              <w:tabs>
                <w:tab w:val="clear" w:pos="720"/>
              </w:tabs>
              <w:rPr>
                <w:rFonts w:ascii="Times New Roman" w:hAnsi="Times New Roman" w:cs="Times New Roman"/>
                <w:sz w:val="22"/>
                <w:szCs w:val="22"/>
              </w:rPr>
            </w:pPr>
          </w:p>
        </w:tc>
        <w:tc>
          <w:tcPr>
            <w:tcW w:w="1800" w:type="dxa"/>
            <w:tcBorders>
              <w:top w:val="nil"/>
              <w:bottom w:val="single" w:sz="6" w:space="0" w:color="auto"/>
            </w:tcBorders>
          </w:tcPr>
          <w:p w14:paraId="13E10983" w14:textId="77777777" w:rsidR="00D32006" w:rsidRPr="00C60283" w:rsidRDefault="00D32006" w:rsidP="00D32006">
            <w:pPr>
              <w:tabs>
                <w:tab w:val="clear" w:pos="720"/>
              </w:tabs>
              <w:rPr>
                <w:rFonts w:ascii="Times New Roman" w:hAnsi="Times New Roman" w:cs="Times New Roman"/>
                <w:sz w:val="22"/>
                <w:szCs w:val="22"/>
              </w:rPr>
            </w:pPr>
          </w:p>
        </w:tc>
      </w:tr>
      <w:tr w:rsidR="00D32006" w:rsidRPr="00C60283" w14:paraId="2641EED4" w14:textId="77777777" w:rsidTr="00D571A7">
        <w:trPr>
          <w:cantSplit/>
          <w:tblHeader/>
        </w:trPr>
        <w:tc>
          <w:tcPr>
            <w:tcW w:w="1957" w:type="dxa"/>
            <w:tcBorders>
              <w:top w:val="nil"/>
              <w:bottom w:val="nil"/>
            </w:tcBorders>
          </w:tcPr>
          <w:p w14:paraId="389631CA" w14:textId="77777777" w:rsidR="00D32006" w:rsidRPr="00C60283" w:rsidRDefault="00D32006" w:rsidP="00D32006">
            <w:pPr>
              <w:tabs>
                <w:tab w:val="clear" w:pos="720"/>
              </w:tabs>
              <w:rPr>
                <w:rFonts w:ascii="Times New Roman" w:hAnsi="Times New Roman" w:cs="Times New Roman"/>
                <w:sz w:val="22"/>
                <w:szCs w:val="22"/>
              </w:rPr>
            </w:pPr>
          </w:p>
        </w:tc>
        <w:tc>
          <w:tcPr>
            <w:tcW w:w="1643" w:type="dxa"/>
            <w:tcBorders>
              <w:top w:val="nil"/>
              <w:bottom w:val="nil"/>
            </w:tcBorders>
          </w:tcPr>
          <w:p w14:paraId="7500DCDC" w14:textId="77777777" w:rsidR="00D32006" w:rsidRPr="00C60283" w:rsidRDefault="00D32006" w:rsidP="00D32006">
            <w:pPr>
              <w:tabs>
                <w:tab w:val="clear" w:pos="720"/>
              </w:tabs>
              <w:rPr>
                <w:rFonts w:ascii="Times New Roman" w:hAnsi="Times New Roman" w:cs="Times New Roman"/>
                <w:sz w:val="22"/>
                <w:szCs w:val="22"/>
              </w:rPr>
            </w:pPr>
          </w:p>
        </w:tc>
        <w:tc>
          <w:tcPr>
            <w:tcW w:w="1800" w:type="dxa"/>
          </w:tcPr>
          <w:p w14:paraId="3D25D2E4" w14:textId="3D195A12"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NO</w:t>
            </w:r>
            <w:r w:rsidRPr="00C60283">
              <w:rPr>
                <w:rFonts w:ascii="Times New Roman" w:hAnsi="Times New Roman" w:cs="Times New Roman"/>
                <w:sz w:val="18"/>
                <w:szCs w:val="18"/>
                <w:vertAlign w:val="subscript"/>
              </w:rPr>
              <w:t>x</w:t>
            </w:r>
          </w:p>
        </w:tc>
        <w:tc>
          <w:tcPr>
            <w:tcW w:w="1800" w:type="dxa"/>
          </w:tcPr>
          <w:p w14:paraId="6F184F1D" w14:textId="10A12B80"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9.09</w:t>
            </w:r>
          </w:p>
        </w:tc>
        <w:tc>
          <w:tcPr>
            <w:tcW w:w="1800" w:type="dxa"/>
          </w:tcPr>
          <w:p w14:paraId="12A00705" w14:textId="77777777" w:rsidR="00D32006" w:rsidRPr="00C60283" w:rsidRDefault="00D32006" w:rsidP="00D32006">
            <w:pPr>
              <w:tabs>
                <w:tab w:val="clear" w:pos="720"/>
              </w:tabs>
              <w:rPr>
                <w:rFonts w:ascii="Times New Roman" w:hAnsi="Times New Roman" w:cs="Times New Roman"/>
                <w:sz w:val="22"/>
                <w:szCs w:val="22"/>
              </w:rPr>
            </w:pPr>
          </w:p>
        </w:tc>
        <w:tc>
          <w:tcPr>
            <w:tcW w:w="1800" w:type="dxa"/>
            <w:tcBorders>
              <w:top w:val="single" w:sz="6" w:space="0" w:color="auto"/>
            </w:tcBorders>
          </w:tcPr>
          <w:p w14:paraId="203A0B7B" w14:textId="77777777" w:rsidR="00D32006" w:rsidRPr="00C60283" w:rsidRDefault="00D32006" w:rsidP="00D32006">
            <w:pPr>
              <w:tabs>
                <w:tab w:val="clear" w:pos="720"/>
              </w:tabs>
              <w:rPr>
                <w:rFonts w:ascii="Times New Roman" w:hAnsi="Times New Roman" w:cs="Times New Roman"/>
                <w:sz w:val="22"/>
                <w:szCs w:val="22"/>
              </w:rPr>
            </w:pPr>
          </w:p>
        </w:tc>
        <w:tc>
          <w:tcPr>
            <w:tcW w:w="1800" w:type="dxa"/>
            <w:tcBorders>
              <w:top w:val="single" w:sz="6" w:space="0" w:color="auto"/>
            </w:tcBorders>
          </w:tcPr>
          <w:p w14:paraId="6DD73E27" w14:textId="77777777" w:rsidR="00D32006" w:rsidRPr="00C60283" w:rsidRDefault="00D32006" w:rsidP="00D32006">
            <w:pPr>
              <w:tabs>
                <w:tab w:val="clear" w:pos="720"/>
              </w:tabs>
              <w:rPr>
                <w:rFonts w:ascii="Times New Roman" w:hAnsi="Times New Roman" w:cs="Times New Roman"/>
                <w:sz w:val="22"/>
                <w:szCs w:val="22"/>
              </w:rPr>
            </w:pPr>
          </w:p>
        </w:tc>
        <w:tc>
          <w:tcPr>
            <w:tcW w:w="1800" w:type="dxa"/>
            <w:tcBorders>
              <w:top w:val="single" w:sz="6" w:space="0" w:color="auto"/>
            </w:tcBorders>
          </w:tcPr>
          <w:p w14:paraId="75786184" w14:textId="77777777" w:rsidR="00D32006" w:rsidRPr="00C60283" w:rsidRDefault="00D32006" w:rsidP="00D32006">
            <w:pPr>
              <w:tabs>
                <w:tab w:val="clear" w:pos="720"/>
              </w:tabs>
              <w:rPr>
                <w:rFonts w:ascii="Times New Roman" w:hAnsi="Times New Roman" w:cs="Times New Roman"/>
                <w:sz w:val="22"/>
                <w:szCs w:val="22"/>
              </w:rPr>
            </w:pPr>
          </w:p>
        </w:tc>
      </w:tr>
      <w:tr w:rsidR="00D32006" w:rsidRPr="00C60283" w14:paraId="68A3797B" w14:textId="77777777" w:rsidTr="00D571A7">
        <w:trPr>
          <w:cantSplit/>
          <w:tblHeader/>
        </w:trPr>
        <w:tc>
          <w:tcPr>
            <w:tcW w:w="1957" w:type="dxa"/>
            <w:tcBorders>
              <w:top w:val="nil"/>
              <w:bottom w:val="nil"/>
            </w:tcBorders>
          </w:tcPr>
          <w:p w14:paraId="4A7407D1" w14:textId="77777777" w:rsidR="00D32006" w:rsidRPr="00C60283" w:rsidRDefault="00D32006" w:rsidP="00D32006">
            <w:pPr>
              <w:tabs>
                <w:tab w:val="clear" w:pos="720"/>
              </w:tabs>
              <w:rPr>
                <w:rFonts w:ascii="Times New Roman" w:hAnsi="Times New Roman" w:cs="Times New Roman"/>
                <w:sz w:val="22"/>
                <w:szCs w:val="22"/>
              </w:rPr>
            </w:pPr>
          </w:p>
        </w:tc>
        <w:tc>
          <w:tcPr>
            <w:tcW w:w="1643" w:type="dxa"/>
            <w:tcBorders>
              <w:top w:val="nil"/>
              <w:bottom w:val="nil"/>
            </w:tcBorders>
          </w:tcPr>
          <w:p w14:paraId="605CBDBB" w14:textId="77777777" w:rsidR="00D32006" w:rsidRPr="00C60283" w:rsidRDefault="00D32006" w:rsidP="00D32006">
            <w:pPr>
              <w:tabs>
                <w:tab w:val="clear" w:pos="720"/>
              </w:tabs>
              <w:rPr>
                <w:rFonts w:ascii="Times New Roman" w:hAnsi="Times New Roman" w:cs="Times New Roman"/>
                <w:sz w:val="22"/>
                <w:szCs w:val="22"/>
              </w:rPr>
            </w:pPr>
          </w:p>
        </w:tc>
        <w:tc>
          <w:tcPr>
            <w:tcW w:w="1800" w:type="dxa"/>
          </w:tcPr>
          <w:p w14:paraId="60E7A2D9" w14:textId="6C7BC5C9"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p>
        </w:tc>
        <w:tc>
          <w:tcPr>
            <w:tcW w:w="1800" w:type="dxa"/>
          </w:tcPr>
          <w:p w14:paraId="315F3899" w14:textId="635FA19C"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0.67</w:t>
            </w:r>
          </w:p>
        </w:tc>
        <w:tc>
          <w:tcPr>
            <w:tcW w:w="1800" w:type="dxa"/>
          </w:tcPr>
          <w:p w14:paraId="2D0B1049" w14:textId="77777777" w:rsidR="00D32006" w:rsidRPr="00C60283" w:rsidRDefault="00D32006" w:rsidP="00D32006">
            <w:pPr>
              <w:tabs>
                <w:tab w:val="clear" w:pos="720"/>
              </w:tabs>
              <w:rPr>
                <w:rFonts w:ascii="Times New Roman" w:hAnsi="Times New Roman" w:cs="Times New Roman"/>
                <w:sz w:val="22"/>
                <w:szCs w:val="22"/>
              </w:rPr>
            </w:pPr>
          </w:p>
        </w:tc>
        <w:tc>
          <w:tcPr>
            <w:tcW w:w="1800" w:type="dxa"/>
          </w:tcPr>
          <w:p w14:paraId="1C7C9E08" w14:textId="66C7C598"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22"/>
                <w:szCs w:val="22"/>
              </w:rPr>
              <w:t>3</w:t>
            </w:r>
          </w:p>
        </w:tc>
        <w:tc>
          <w:tcPr>
            <w:tcW w:w="1800" w:type="dxa"/>
          </w:tcPr>
          <w:p w14:paraId="73C766C1" w14:textId="30760F48"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3, 14</w:t>
            </w:r>
          </w:p>
        </w:tc>
        <w:tc>
          <w:tcPr>
            <w:tcW w:w="1800" w:type="dxa"/>
          </w:tcPr>
          <w:p w14:paraId="43BDEFC0" w14:textId="77777777" w:rsidR="00D32006" w:rsidRPr="00C60283" w:rsidRDefault="00D32006" w:rsidP="00D32006">
            <w:pPr>
              <w:tabs>
                <w:tab w:val="clear" w:pos="720"/>
              </w:tabs>
              <w:rPr>
                <w:rFonts w:ascii="Times New Roman" w:hAnsi="Times New Roman" w:cs="Times New Roman"/>
                <w:sz w:val="22"/>
                <w:szCs w:val="22"/>
              </w:rPr>
            </w:pPr>
          </w:p>
        </w:tc>
      </w:tr>
      <w:tr w:rsidR="00D32006" w:rsidRPr="00C60283" w14:paraId="3BBC84D9" w14:textId="77777777" w:rsidTr="00D571A7">
        <w:trPr>
          <w:cantSplit/>
          <w:tblHeader/>
        </w:trPr>
        <w:tc>
          <w:tcPr>
            <w:tcW w:w="1957" w:type="dxa"/>
            <w:tcBorders>
              <w:top w:val="nil"/>
              <w:bottom w:val="nil"/>
            </w:tcBorders>
          </w:tcPr>
          <w:p w14:paraId="627850A1" w14:textId="77777777" w:rsidR="00D32006" w:rsidRPr="00C60283" w:rsidRDefault="00D32006" w:rsidP="00D32006">
            <w:pPr>
              <w:tabs>
                <w:tab w:val="clear" w:pos="720"/>
              </w:tabs>
              <w:rPr>
                <w:rFonts w:ascii="Times New Roman" w:hAnsi="Times New Roman" w:cs="Times New Roman"/>
                <w:sz w:val="22"/>
                <w:szCs w:val="22"/>
              </w:rPr>
            </w:pPr>
          </w:p>
        </w:tc>
        <w:tc>
          <w:tcPr>
            <w:tcW w:w="1643" w:type="dxa"/>
            <w:tcBorders>
              <w:top w:val="nil"/>
              <w:bottom w:val="nil"/>
            </w:tcBorders>
          </w:tcPr>
          <w:p w14:paraId="3CBA0E60" w14:textId="77777777" w:rsidR="00D32006" w:rsidRPr="00C60283" w:rsidRDefault="00D32006" w:rsidP="00D32006">
            <w:pPr>
              <w:tabs>
                <w:tab w:val="clear" w:pos="720"/>
              </w:tabs>
              <w:rPr>
                <w:rFonts w:ascii="Times New Roman" w:hAnsi="Times New Roman" w:cs="Times New Roman"/>
                <w:sz w:val="22"/>
                <w:szCs w:val="22"/>
              </w:rPr>
            </w:pPr>
          </w:p>
        </w:tc>
        <w:tc>
          <w:tcPr>
            <w:tcW w:w="1800" w:type="dxa"/>
          </w:tcPr>
          <w:p w14:paraId="48C64334" w14:textId="3DCF93C6"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r w:rsidRPr="00C60283">
              <w:rPr>
                <w:rFonts w:ascii="Times New Roman" w:hAnsi="Times New Roman" w:cs="Times New Roman"/>
                <w:sz w:val="18"/>
                <w:szCs w:val="18"/>
                <w:vertAlign w:val="subscript"/>
              </w:rPr>
              <w:t>10</w:t>
            </w:r>
          </w:p>
        </w:tc>
        <w:tc>
          <w:tcPr>
            <w:tcW w:w="1800" w:type="dxa"/>
          </w:tcPr>
          <w:p w14:paraId="790D02EB" w14:textId="5F64D910"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0.67</w:t>
            </w:r>
          </w:p>
        </w:tc>
        <w:tc>
          <w:tcPr>
            <w:tcW w:w="1800" w:type="dxa"/>
          </w:tcPr>
          <w:p w14:paraId="0335FA32" w14:textId="77777777" w:rsidR="00D32006" w:rsidRPr="00C60283" w:rsidRDefault="00D32006" w:rsidP="00D32006">
            <w:pPr>
              <w:tabs>
                <w:tab w:val="clear" w:pos="720"/>
              </w:tabs>
              <w:rPr>
                <w:rFonts w:ascii="Times New Roman" w:hAnsi="Times New Roman" w:cs="Times New Roman"/>
                <w:sz w:val="22"/>
                <w:szCs w:val="22"/>
              </w:rPr>
            </w:pPr>
          </w:p>
        </w:tc>
        <w:tc>
          <w:tcPr>
            <w:tcW w:w="1800" w:type="dxa"/>
          </w:tcPr>
          <w:p w14:paraId="48CBF75A" w14:textId="77777777" w:rsidR="00D32006" w:rsidRPr="00C60283" w:rsidRDefault="00D32006" w:rsidP="00D32006">
            <w:pPr>
              <w:tabs>
                <w:tab w:val="clear" w:pos="720"/>
              </w:tabs>
              <w:rPr>
                <w:rFonts w:ascii="Times New Roman" w:hAnsi="Times New Roman" w:cs="Times New Roman"/>
                <w:sz w:val="22"/>
                <w:szCs w:val="22"/>
              </w:rPr>
            </w:pPr>
          </w:p>
        </w:tc>
        <w:tc>
          <w:tcPr>
            <w:tcW w:w="1800" w:type="dxa"/>
          </w:tcPr>
          <w:p w14:paraId="53DD1176" w14:textId="77777777" w:rsidR="00D32006" w:rsidRPr="00C60283" w:rsidRDefault="00D32006" w:rsidP="00D32006">
            <w:pPr>
              <w:tabs>
                <w:tab w:val="clear" w:pos="720"/>
              </w:tabs>
              <w:rPr>
                <w:rFonts w:ascii="Times New Roman" w:hAnsi="Times New Roman" w:cs="Times New Roman"/>
                <w:sz w:val="22"/>
                <w:szCs w:val="22"/>
              </w:rPr>
            </w:pPr>
          </w:p>
        </w:tc>
        <w:tc>
          <w:tcPr>
            <w:tcW w:w="1800" w:type="dxa"/>
          </w:tcPr>
          <w:p w14:paraId="62F3BD92" w14:textId="77777777" w:rsidR="00D32006" w:rsidRPr="00C60283" w:rsidRDefault="00D32006" w:rsidP="00D32006">
            <w:pPr>
              <w:tabs>
                <w:tab w:val="clear" w:pos="720"/>
              </w:tabs>
              <w:rPr>
                <w:rFonts w:ascii="Times New Roman" w:hAnsi="Times New Roman" w:cs="Times New Roman"/>
                <w:sz w:val="22"/>
                <w:szCs w:val="22"/>
              </w:rPr>
            </w:pPr>
          </w:p>
        </w:tc>
      </w:tr>
      <w:tr w:rsidR="00D32006" w:rsidRPr="00C60283" w14:paraId="10E18C9D" w14:textId="77777777" w:rsidTr="000145B8">
        <w:trPr>
          <w:cantSplit/>
          <w:tblHeader/>
        </w:trPr>
        <w:tc>
          <w:tcPr>
            <w:tcW w:w="1957" w:type="dxa"/>
            <w:tcBorders>
              <w:top w:val="nil"/>
              <w:bottom w:val="double" w:sz="6" w:space="0" w:color="auto"/>
            </w:tcBorders>
          </w:tcPr>
          <w:p w14:paraId="4A414782" w14:textId="77777777" w:rsidR="00D32006" w:rsidRPr="00C60283" w:rsidRDefault="00D32006" w:rsidP="00D32006">
            <w:pPr>
              <w:tabs>
                <w:tab w:val="clear" w:pos="720"/>
              </w:tabs>
              <w:rPr>
                <w:rFonts w:ascii="Times New Roman" w:hAnsi="Times New Roman" w:cs="Times New Roman"/>
                <w:sz w:val="22"/>
                <w:szCs w:val="22"/>
              </w:rPr>
            </w:pPr>
          </w:p>
        </w:tc>
        <w:tc>
          <w:tcPr>
            <w:tcW w:w="1643" w:type="dxa"/>
            <w:tcBorders>
              <w:top w:val="nil"/>
              <w:bottom w:val="double" w:sz="6" w:space="0" w:color="auto"/>
            </w:tcBorders>
          </w:tcPr>
          <w:p w14:paraId="4561156D" w14:textId="77777777" w:rsidR="00D32006" w:rsidRPr="00C60283" w:rsidRDefault="00D32006" w:rsidP="00D32006">
            <w:pPr>
              <w:tabs>
                <w:tab w:val="clear" w:pos="720"/>
              </w:tabs>
              <w:rPr>
                <w:rFonts w:ascii="Times New Roman" w:hAnsi="Times New Roman" w:cs="Times New Roman"/>
                <w:sz w:val="22"/>
                <w:szCs w:val="22"/>
              </w:rPr>
            </w:pPr>
          </w:p>
        </w:tc>
        <w:tc>
          <w:tcPr>
            <w:tcW w:w="1800" w:type="dxa"/>
            <w:tcBorders>
              <w:bottom w:val="double" w:sz="6" w:space="0" w:color="auto"/>
            </w:tcBorders>
          </w:tcPr>
          <w:p w14:paraId="387FD036" w14:textId="3AE81540"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r w:rsidRPr="00C60283">
              <w:rPr>
                <w:rFonts w:ascii="Times New Roman" w:hAnsi="Times New Roman" w:cs="Times New Roman"/>
                <w:sz w:val="18"/>
                <w:szCs w:val="18"/>
                <w:vertAlign w:val="subscript"/>
              </w:rPr>
              <w:t>2.5</w:t>
            </w:r>
          </w:p>
        </w:tc>
        <w:tc>
          <w:tcPr>
            <w:tcW w:w="1800" w:type="dxa"/>
            <w:tcBorders>
              <w:bottom w:val="double" w:sz="6" w:space="0" w:color="auto"/>
            </w:tcBorders>
          </w:tcPr>
          <w:p w14:paraId="1A638AC0" w14:textId="74841B4D" w:rsidR="00D32006" w:rsidRPr="00C60283" w:rsidRDefault="00D32006" w:rsidP="00D3200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0.67</w:t>
            </w:r>
          </w:p>
        </w:tc>
        <w:tc>
          <w:tcPr>
            <w:tcW w:w="1800" w:type="dxa"/>
            <w:tcBorders>
              <w:bottom w:val="double" w:sz="6" w:space="0" w:color="auto"/>
            </w:tcBorders>
          </w:tcPr>
          <w:p w14:paraId="77CEA723" w14:textId="77777777" w:rsidR="00D32006" w:rsidRPr="00C60283" w:rsidRDefault="00D32006" w:rsidP="00D32006">
            <w:pPr>
              <w:tabs>
                <w:tab w:val="clear" w:pos="720"/>
              </w:tabs>
              <w:rPr>
                <w:rFonts w:ascii="Times New Roman" w:hAnsi="Times New Roman" w:cs="Times New Roman"/>
                <w:sz w:val="22"/>
                <w:szCs w:val="22"/>
              </w:rPr>
            </w:pPr>
          </w:p>
        </w:tc>
        <w:tc>
          <w:tcPr>
            <w:tcW w:w="1800" w:type="dxa"/>
            <w:tcBorders>
              <w:bottom w:val="double" w:sz="6" w:space="0" w:color="auto"/>
            </w:tcBorders>
          </w:tcPr>
          <w:p w14:paraId="4DEEDD2E" w14:textId="77777777" w:rsidR="00D32006" w:rsidRPr="00C60283" w:rsidRDefault="00D32006" w:rsidP="00D32006">
            <w:pPr>
              <w:tabs>
                <w:tab w:val="clear" w:pos="720"/>
              </w:tabs>
              <w:rPr>
                <w:rFonts w:ascii="Times New Roman" w:hAnsi="Times New Roman" w:cs="Times New Roman"/>
                <w:sz w:val="22"/>
                <w:szCs w:val="22"/>
              </w:rPr>
            </w:pPr>
          </w:p>
        </w:tc>
        <w:tc>
          <w:tcPr>
            <w:tcW w:w="1800" w:type="dxa"/>
            <w:tcBorders>
              <w:bottom w:val="double" w:sz="6" w:space="0" w:color="auto"/>
            </w:tcBorders>
          </w:tcPr>
          <w:p w14:paraId="5FA8041A" w14:textId="77777777" w:rsidR="00D32006" w:rsidRPr="00C60283" w:rsidRDefault="00D32006" w:rsidP="00D32006">
            <w:pPr>
              <w:tabs>
                <w:tab w:val="clear" w:pos="720"/>
              </w:tabs>
              <w:rPr>
                <w:rFonts w:ascii="Times New Roman" w:hAnsi="Times New Roman" w:cs="Times New Roman"/>
                <w:sz w:val="22"/>
                <w:szCs w:val="22"/>
              </w:rPr>
            </w:pPr>
          </w:p>
        </w:tc>
        <w:tc>
          <w:tcPr>
            <w:tcW w:w="1800" w:type="dxa"/>
            <w:tcBorders>
              <w:bottom w:val="double" w:sz="6" w:space="0" w:color="auto"/>
            </w:tcBorders>
          </w:tcPr>
          <w:p w14:paraId="4BB243D8" w14:textId="77777777" w:rsidR="00D32006" w:rsidRPr="00C60283" w:rsidRDefault="00D32006" w:rsidP="00D32006">
            <w:pPr>
              <w:tabs>
                <w:tab w:val="clear" w:pos="720"/>
              </w:tabs>
              <w:rPr>
                <w:rFonts w:ascii="Times New Roman" w:hAnsi="Times New Roman" w:cs="Times New Roman"/>
                <w:sz w:val="22"/>
                <w:szCs w:val="22"/>
              </w:rPr>
            </w:pPr>
          </w:p>
        </w:tc>
      </w:tr>
    </w:tbl>
    <w:p w14:paraId="5C02B0FB" w14:textId="77777777" w:rsidR="00BF0DCE" w:rsidRPr="00C60283" w:rsidRDefault="00BF0DCE" w:rsidP="0039310D">
      <w:pPr>
        <w:tabs>
          <w:tab w:val="clear" w:pos="720"/>
        </w:tabs>
        <w:rPr>
          <w:rFonts w:ascii="Times New Roman" w:hAnsi="Times New Roman" w:cs="Times New Roman"/>
          <w:sz w:val="22"/>
          <w:szCs w:val="22"/>
        </w:rPr>
      </w:pPr>
    </w:p>
    <w:p w14:paraId="125D9C17" w14:textId="77777777" w:rsidR="00927D5F" w:rsidRPr="00C60283" w:rsidRDefault="00927D5F" w:rsidP="00E31A64">
      <w:pPr>
        <w:tabs>
          <w:tab w:val="clear" w:pos="720"/>
        </w:tabs>
        <w:rPr>
          <w:rFonts w:ascii="Times New Roman" w:hAnsi="Times New Roman" w:cs="Times New Roman"/>
        </w:rPr>
      </w:pPr>
      <w:r w:rsidRPr="00C60283">
        <w:rPr>
          <w:rFonts w:ascii="Times New Roman" w:hAnsi="Times New Roman" w:cs="Times New Roman"/>
        </w:rPr>
        <w:br w:type="page"/>
      </w:r>
    </w:p>
    <w:p w14:paraId="441C288E" w14:textId="21225559" w:rsidR="00927D5F" w:rsidRPr="00B97737" w:rsidRDefault="00C60283" w:rsidP="000145B8">
      <w:pPr>
        <w:pStyle w:val="Heading1"/>
      </w:pPr>
      <w:r w:rsidRPr="00B97737">
        <w:lastRenderedPageBreak/>
        <w:t>Major NSR Summary Table</w:t>
      </w:r>
    </w:p>
    <w:p w14:paraId="3D3100D6" w14:textId="77777777" w:rsidR="00B97737" w:rsidRPr="00C60283" w:rsidRDefault="00B97737" w:rsidP="00B97737">
      <w:pPr>
        <w:tabs>
          <w:tab w:val="clear" w:pos="720"/>
        </w:tabs>
        <w:spacing w:before="240"/>
        <w:rPr>
          <w:rFonts w:ascii="Times New Roman" w:hAnsi="Times New Roman" w:cs="Times New Roman"/>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Major NSR Summary Table"/>
      </w:tblPr>
      <w:tblGrid>
        <w:gridCol w:w="1957"/>
        <w:gridCol w:w="1643"/>
        <w:gridCol w:w="1800"/>
        <w:gridCol w:w="1800"/>
        <w:gridCol w:w="1800"/>
        <w:gridCol w:w="1800"/>
        <w:gridCol w:w="1800"/>
        <w:gridCol w:w="1800"/>
      </w:tblGrid>
      <w:tr w:rsidR="00B97737" w:rsidRPr="00C60283" w14:paraId="7EBAF36D" w14:textId="77777777" w:rsidTr="00352B74">
        <w:trPr>
          <w:cantSplit/>
          <w:tblHeader/>
        </w:trPr>
        <w:tc>
          <w:tcPr>
            <w:tcW w:w="1957" w:type="dxa"/>
            <w:tcBorders>
              <w:top w:val="double" w:sz="6" w:space="0" w:color="auto"/>
              <w:bottom w:val="single" w:sz="6" w:space="0" w:color="auto"/>
              <w:right w:val="nil"/>
            </w:tcBorders>
            <w:shd w:val="clear" w:color="auto" w:fill="FFFFFF" w:themeFill="background1"/>
          </w:tcPr>
          <w:p w14:paraId="374004DB"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Permits Numbers:</w:t>
            </w:r>
          </w:p>
        </w:tc>
        <w:tc>
          <w:tcPr>
            <w:tcW w:w="1643" w:type="dxa"/>
            <w:tcBorders>
              <w:top w:val="double" w:sz="6" w:space="0" w:color="auto"/>
              <w:left w:val="nil"/>
              <w:bottom w:val="single" w:sz="6" w:space="0" w:color="auto"/>
              <w:right w:val="nil"/>
            </w:tcBorders>
            <w:shd w:val="clear" w:color="auto" w:fill="FFFFFF" w:themeFill="background1"/>
          </w:tcPr>
          <w:p w14:paraId="2E071103" w14:textId="77777777" w:rsidR="00B97737" w:rsidRPr="00C60283" w:rsidRDefault="00B97737" w:rsidP="00352B74">
            <w:pPr>
              <w:tabs>
                <w:tab w:val="clear" w:pos="720"/>
              </w:tabs>
              <w:rPr>
                <w:rFonts w:ascii="Times New Roman" w:hAnsi="Times New Roman" w:cs="Times New Roman"/>
                <w:sz w:val="18"/>
                <w:szCs w:val="18"/>
              </w:rPr>
            </w:pPr>
          </w:p>
        </w:tc>
        <w:tc>
          <w:tcPr>
            <w:tcW w:w="1800" w:type="dxa"/>
            <w:tcBorders>
              <w:top w:val="double" w:sz="6" w:space="0" w:color="auto"/>
              <w:left w:val="nil"/>
              <w:bottom w:val="single" w:sz="6" w:space="0" w:color="auto"/>
              <w:right w:val="nil"/>
            </w:tcBorders>
            <w:shd w:val="clear" w:color="auto" w:fill="FFFFFF" w:themeFill="background1"/>
          </w:tcPr>
          <w:p w14:paraId="6024768E" w14:textId="77777777" w:rsidR="00B97737" w:rsidRPr="00C60283" w:rsidRDefault="00B97737" w:rsidP="00352B74">
            <w:pPr>
              <w:tabs>
                <w:tab w:val="clear" w:pos="720"/>
              </w:tabs>
              <w:rPr>
                <w:rFonts w:ascii="Times New Roman" w:hAnsi="Times New Roman" w:cs="Times New Roman"/>
                <w:sz w:val="18"/>
                <w:szCs w:val="18"/>
              </w:rPr>
            </w:pPr>
          </w:p>
        </w:tc>
        <w:tc>
          <w:tcPr>
            <w:tcW w:w="1800" w:type="dxa"/>
            <w:tcBorders>
              <w:top w:val="double" w:sz="6" w:space="0" w:color="auto"/>
              <w:left w:val="nil"/>
              <w:bottom w:val="single" w:sz="6" w:space="0" w:color="auto"/>
              <w:right w:val="nil"/>
            </w:tcBorders>
            <w:shd w:val="clear" w:color="auto" w:fill="FFFFFF" w:themeFill="background1"/>
          </w:tcPr>
          <w:p w14:paraId="71E516F3" w14:textId="77777777" w:rsidR="00B97737" w:rsidRPr="00C60283" w:rsidRDefault="00B97737" w:rsidP="00352B74">
            <w:pPr>
              <w:tabs>
                <w:tab w:val="clear" w:pos="720"/>
              </w:tabs>
              <w:rPr>
                <w:rFonts w:ascii="Times New Roman" w:hAnsi="Times New Roman" w:cs="Times New Roman"/>
                <w:sz w:val="18"/>
                <w:szCs w:val="18"/>
              </w:rPr>
            </w:pPr>
          </w:p>
        </w:tc>
        <w:tc>
          <w:tcPr>
            <w:tcW w:w="1800" w:type="dxa"/>
            <w:tcBorders>
              <w:top w:val="double" w:sz="6" w:space="0" w:color="auto"/>
              <w:left w:val="nil"/>
              <w:bottom w:val="single" w:sz="6" w:space="0" w:color="auto"/>
            </w:tcBorders>
            <w:shd w:val="clear" w:color="auto" w:fill="FFFFFF" w:themeFill="background1"/>
          </w:tcPr>
          <w:p w14:paraId="7CAE61A8" w14:textId="77777777" w:rsidR="00B97737" w:rsidRPr="00C60283" w:rsidRDefault="00B97737" w:rsidP="00352B74">
            <w:pPr>
              <w:tabs>
                <w:tab w:val="clear" w:pos="720"/>
              </w:tabs>
              <w:rPr>
                <w:rFonts w:ascii="Times New Roman" w:hAnsi="Times New Roman" w:cs="Times New Roman"/>
                <w:sz w:val="18"/>
                <w:szCs w:val="18"/>
              </w:rPr>
            </w:pPr>
          </w:p>
        </w:tc>
        <w:tc>
          <w:tcPr>
            <w:tcW w:w="1800" w:type="dxa"/>
            <w:tcBorders>
              <w:top w:val="double" w:sz="6" w:space="0" w:color="auto"/>
              <w:bottom w:val="single" w:sz="6" w:space="0" w:color="auto"/>
              <w:right w:val="nil"/>
            </w:tcBorders>
            <w:shd w:val="clear" w:color="auto" w:fill="FFFFFF" w:themeFill="background1"/>
          </w:tcPr>
          <w:p w14:paraId="48E57420"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Issuance Date:</w:t>
            </w:r>
          </w:p>
        </w:tc>
        <w:tc>
          <w:tcPr>
            <w:tcW w:w="1800" w:type="dxa"/>
            <w:tcBorders>
              <w:top w:val="double" w:sz="6" w:space="0" w:color="auto"/>
              <w:left w:val="nil"/>
              <w:bottom w:val="single" w:sz="6" w:space="0" w:color="auto"/>
              <w:right w:val="nil"/>
            </w:tcBorders>
            <w:shd w:val="clear" w:color="auto" w:fill="FFFFFF" w:themeFill="background1"/>
          </w:tcPr>
          <w:p w14:paraId="25A4C079" w14:textId="77777777" w:rsidR="00B97737" w:rsidRPr="00C60283" w:rsidRDefault="00B97737" w:rsidP="00352B74">
            <w:pPr>
              <w:tabs>
                <w:tab w:val="clear" w:pos="720"/>
              </w:tabs>
              <w:rPr>
                <w:rFonts w:ascii="Times New Roman" w:hAnsi="Times New Roman" w:cs="Times New Roman"/>
                <w:sz w:val="18"/>
                <w:szCs w:val="18"/>
              </w:rPr>
            </w:pPr>
          </w:p>
        </w:tc>
        <w:tc>
          <w:tcPr>
            <w:tcW w:w="1800" w:type="dxa"/>
            <w:tcBorders>
              <w:top w:val="double" w:sz="6" w:space="0" w:color="auto"/>
              <w:left w:val="nil"/>
              <w:bottom w:val="single" w:sz="6" w:space="0" w:color="auto"/>
            </w:tcBorders>
            <w:shd w:val="clear" w:color="auto" w:fill="FFFFFF" w:themeFill="background1"/>
          </w:tcPr>
          <w:p w14:paraId="3C78BB6C" w14:textId="77777777" w:rsidR="00B97737" w:rsidRPr="00C60283" w:rsidRDefault="00B97737" w:rsidP="00352B74">
            <w:pPr>
              <w:tabs>
                <w:tab w:val="clear" w:pos="720"/>
              </w:tabs>
              <w:rPr>
                <w:rFonts w:ascii="Times New Roman" w:hAnsi="Times New Roman" w:cs="Times New Roman"/>
                <w:sz w:val="18"/>
                <w:szCs w:val="18"/>
              </w:rPr>
            </w:pPr>
          </w:p>
        </w:tc>
      </w:tr>
      <w:tr w:rsidR="00B97737" w:rsidRPr="00C60283" w14:paraId="5C2B0FD8" w14:textId="77777777" w:rsidTr="00B97737">
        <w:trPr>
          <w:cantSplit/>
          <w:tblHeader/>
        </w:trPr>
        <w:tc>
          <w:tcPr>
            <w:tcW w:w="1957" w:type="dxa"/>
            <w:tcBorders>
              <w:top w:val="single" w:sz="6" w:space="0" w:color="auto"/>
              <w:left w:val="double" w:sz="6" w:space="0" w:color="auto"/>
              <w:bottom w:val="nil"/>
            </w:tcBorders>
            <w:shd w:val="clear" w:color="auto" w:fill="D9D9D9" w:themeFill="background1" w:themeFillShade="D9"/>
            <w:vAlign w:val="center"/>
          </w:tcPr>
          <w:p w14:paraId="65198A97"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Emission Point No. (1)</w:t>
            </w:r>
          </w:p>
        </w:tc>
        <w:tc>
          <w:tcPr>
            <w:tcW w:w="1643" w:type="dxa"/>
            <w:tcBorders>
              <w:top w:val="single" w:sz="6" w:space="0" w:color="auto"/>
              <w:bottom w:val="nil"/>
            </w:tcBorders>
            <w:shd w:val="clear" w:color="auto" w:fill="D9D9D9" w:themeFill="background1" w:themeFillShade="D9"/>
            <w:vAlign w:val="center"/>
          </w:tcPr>
          <w:p w14:paraId="1FE6B593"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Source Name (2)</w:t>
            </w:r>
          </w:p>
        </w:tc>
        <w:tc>
          <w:tcPr>
            <w:tcW w:w="1800" w:type="dxa"/>
            <w:tcBorders>
              <w:top w:val="single" w:sz="6" w:space="0" w:color="auto"/>
              <w:bottom w:val="nil"/>
            </w:tcBorders>
            <w:shd w:val="clear" w:color="auto" w:fill="D9D9D9" w:themeFill="background1" w:themeFillShade="D9"/>
            <w:vAlign w:val="center"/>
          </w:tcPr>
          <w:p w14:paraId="70D07F66"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Air Contaminant Name (3)</w:t>
            </w:r>
          </w:p>
        </w:tc>
        <w:tc>
          <w:tcPr>
            <w:tcW w:w="1800" w:type="dxa"/>
            <w:tcBorders>
              <w:top w:val="single" w:sz="6" w:space="0" w:color="auto"/>
              <w:bottom w:val="single" w:sz="6" w:space="0" w:color="auto"/>
              <w:right w:val="nil"/>
            </w:tcBorders>
            <w:shd w:val="clear" w:color="auto" w:fill="D9D9D9" w:themeFill="background1" w:themeFillShade="D9"/>
          </w:tcPr>
          <w:p w14:paraId="09B45256" w14:textId="77777777" w:rsidR="00B97737" w:rsidRPr="00C60283" w:rsidRDefault="00B97737" w:rsidP="00352B74">
            <w:pPr>
              <w:tabs>
                <w:tab w:val="clear" w:pos="720"/>
              </w:tabs>
              <w:jc w:val="center"/>
              <w:rPr>
                <w:rFonts w:ascii="Times New Roman" w:hAnsi="Times New Roman" w:cs="Times New Roman"/>
                <w:sz w:val="18"/>
                <w:szCs w:val="18"/>
              </w:rPr>
            </w:pPr>
            <w:r w:rsidRPr="00C60283">
              <w:rPr>
                <w:rFonts w:ascii="Times New Roman" w:hAnsi="Times New Roman" w:cs="Times New Roman"/>
                <w:sz w:val="18"/>
                <w:szCs w:val="18"/>
              </w:rPr>
              <w:t>Emission Rate</w:t>
            </w:r>
          </w:p>
        </w:tc>
        <w:tc>
          <w:tcPr>
            <w:tcW w:w="1800" w:type="dxa"/>
            <w:tcBorders>
              <w:top w:val="single" w:sz="6" w:space="0" w:color="auto"/>
              <w:left w:val="nil"/>
              <w:bottom w:val="single" w:sz="6" w:space="0" w:color="auto"/>
            </w:tcBorders>
            <w:shd w:val="clear" w:color="auto" w:fill="D9D9D9" w:themeFill="background1" w:themeFillShade="D9"/>
          </w:tcPr>
          <w:p w14:paraId="65C75E78" w14:textId="77777777" w:rsidR="00B97737" w:rsidRPr="00C60283" w:rsidRDefault="00B97737" w:rsidP="00352B74">
            <w:pPr>
              <w:tabs>
                <w:tab w:val="clear" w:pos="720"/>
              </w:tabs>
              <w:jc w:val="center"/>
              <w:rPr>
                <w:rFonts w:ascii="Times New Roman" w:hAnsi="Times New Roman" w:cs="Times New Roman"/>
                <w:sz w:val="18"/>
                <w:szCs w:val="18"/>
              </w:rPr>
            </w:pPr>
          </w:p>
        </w:tc>
        <w:tc>
          <w:tcPr>
            <w:tcW w:w="1800" w:type="dxa"/>
            <w:tcBorders>
              <w:top w:val="single" w:sz="6" w:space="0" w:color="auto"/>
            </w:tcBorders>
            <w:shd w:val="clear" w:color="auto" w:fill="D9D9D9" w:themeFill="background1" w:themeFillShade="D9"/>
            <w:vAlign w:val="center"/>
          </w:tcPr>
          <w:p w14:paraId="2C800866"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Monitoring and Testing Requirements</w:t>
            </w:r>
          </w:p>
        </w:tc>
        <w:tc>
          <w:tcPr>
            <w:tcW w:w="1800" w:type="dxa"/>
            <w:tcBorders>
              <w:top w:val="single" w:sz="6" w:space="0" w:color="auto"/>
            </w:tcBorders>
            <w:shd w:val="clear" w:color="auto" w:fill="D9D9D9" w:themeFill="background1" w:themeFillShade="D9"/>
            <w:vAlign w:val="center"/>
          </w:tcPr>
          <w:p w14:paraId="46CEEC9F"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Recordkeeping Requirements</w:t>
            </w:r>
          </w:p>
        </w:tc>
        <w:tc>
          <w:tcPr>
            <w:tcW w:w="1800" w:type="dxa"/>
            <w:tcBorders>
              <w:top w:val="single" w:sz="6" w:space="0" w:color="auto"/>
            </w:tcBorders>
            <w:shd w:val="clear" w:color="auto" w:fill="D9D9D9" w:themeFill="background1" w:themeFillShade="D9"/>
            <w:vAlign w:val="center"/>
          </w:tcPr>
          <w:p w14:paraId="0B58791D"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Reporting Requirements</w:t>
            </w:r>
          </w:p>
        </w:tc>
      </w:tr>
      <w:tr w:rsidR="00B97737" w:rsidRPr="00C60283" w14:paraId="672D816D" w14:textId="77777777" w:rsidTr="006C5BBF">
        <w:trPr>
          <w:cantSplit/>
          <w:tblHeader/>
        </w:trPr>
        <w:tc>
          <w:tcPr>
            <w:tcW w:w="1957" w:type="dxa"/>
            <w:tcBorders>
              <w:top w:val="nil"/>
              <w:left w:val="double" w:sz="6" w:space="0" w:color="auto"/>
              <w:bottom w:val="nil"/>
            </w:tcBorders>
            <w:shd w:val="clear" w:color="auto" w:fill="D9D9D9" w:themeFill="background1" w:themeFillShade="D9"/>
          </w:tcPr>
          <w:p w14:paraId="7B0BC827" w14:textId="77777777" w:rsidR="00B97737" w:rsidRPr="00C60283" w:rsidRDefault="00B97737" w:rsidP="00352B74">
            <w:pPr>
              <w:tabs>
                <w:tab w:val="clear" w:pos="720"/>
              </w:tabs>
              <w:rPr>
                <w:rFonts w:ascii="Times New Roman" w:hAnsi="Times New Roman" w:cs="Times New Roman"/>
                <w:sz w:val="18"/>
                <w:szCs w:val="18"/>
              </w:rPr>
            </w:pPr>
          </w:p>
        </w:tc>
        <w:tc>
          <w:tcPr>
            <w:tcW w:w="1643" w:type="dxa"/>
            <w:tcBorders>
              <w:top w:val="nil"/>
              <w:bottom w:val="single" w:sz="6" w:space="0" w:color="auto"/>
            </w:tcBorders>
            <w:shd w:val="clear" w:color="auto" w:fill="D9D9D9" w:themeFill="background1" w:themeFillShade="D9"/>
          </w:tcPr>
          <w:p w14:paraId="0E0A7595" w14:textId="77777777" w:rsidR="00B97737" w:rsidRPr="00C60283" w:rsidRDefault="00B97737" w:rsidP="00352B74">
            <w:pPr>
              <w:tabs>
                <w:tab w:val="clear" w:pos="720"/>
              </w:tabs>
              <w:rPr>
                <w:rFonts w:ascii="Times New Roman" w:hAnsi="Times New Roman" w:cs="Times New Roman"/>
                <w:sz w:val="18"/>
                <w:szCs w:val="18"/>
              </w:rPr>
            </w:pPr>
          </w:p>
        </w:tc>
        <w:tc>
          <w:tcPr>
            <w:tcW w:w="1800" w:type="dxa"/>
            <w:tcBorders>
              <w:top w:val="nil"/>
              <w:bottom w:val="single" w:sz="6" w:space="0" w:color="auto"/>
            </w:tcBorders>
            <w:shd w:val="clear" w:color="auto" w:fill="D9D9D9" w:themeFill="background1" w:themeFillShade="D9"/>
          </w:tcPr>
          <w:p w14:paraId="424DA0E2" w14:textId="77777777" w:rsidR="00B97737" w:rsidRPr="00C60283" w:rsidRDefault="00B97737" w:rsidP="00352B74">
            <w:pPr>
              <w:tabs>
                <w:tab w:val="clear" w:pos="720"/>
              </w:tabs>
              <w:rPr>
                <w:rFonts w:ascii="Times New Roman" w:hAnsi="Times New Roman" w:cs="Times New Roman"/>
                <w:sz w:val="18"/>
                <w:szCs w:val="18"/>
              </w:rPr>
            </w:pPr>
          </w:p>
        </w:tc>
        <w:tc>
          <w:tcPr>
            <w:tcW w:w="1800" w:type="dxa"/>
            <w:tcBorders>
              <w:top w:val="single" w:sz="6" w:space="0" w:color="auto"/>
            </w:tcBorders>
            <w:shd w:val="clear" w:color="auto" w:fill="D9D9D9" w:themeFill="background1" w:themeFillShade="D9"/>
            <w:vAlign w:val="center"/>
          </w:tcPr>
          <w:p w14:paraId="3721CA14"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lbs/hour</w:t>
            </w:r>
          </w:p>
        </w:tc>
        <w:tc>
          <w:tcPr>
            <w:tcW w:w="1800" w:type="dxa"/>
            <w:tcBorders>
              <w:top w:val="single" w:sz="6" w:space="0" w:color="auto"/>
            </w:tcBorders>
            <w:shd w:val="clear" w:color="auto" w:fill="D9D9D9" w:themeFill="background1" w:themeFillShade="D9"/>
            <w:vAlign w:val="center"/>
          </w:tcPr>
          <w:p w14:paraId="26524226"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TPY (4)</w:t>
            </w:r>
          </w:p>
        </w:tc>
        <w:tc>
          <w:tcPr>
            <w:tcW w:w="1800" w:type="dxa"/>
            <w:tcBorders>
              <w:bottom w:val="single" w:sz="6" w:space="0" w:color="auto"/>
            </w:tcBorders>
            <w:shd w:val="clear" w:color="auto" w:fill="D9D9D9" w:themeFill="background1" w:themeFillShade="D9"/>
            <w:vAlign w:val="center"/>
          </w:tcPr>
          <w:p w14:paraId="3CC08053"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Spec. Cond./Appl. Info.</w:t>
            </w:r>
          </w:p>
        </w:tc>
        <w:tc>
          <w:tcPr>
            <w:tcW w:w="1800" w:type="dxa"/>
            <w:tcBorders>
              <w:bottom w:val="single" w:sz="6" w:space="0" w:color="auto"/>
            </w:tcBorders>
            <w:shd w:val="clear" w:color="auto" w:fill="D9D9D9" w:themeFill="background1" w:themeFillShade="D9"/>
            <w:vAlign w:val="center"/>
          </w:tcPr>
          <w:p w14:paraId="4007C5CC"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Spec. Cond./Appl. Info.</w:t>
            </w:r>
          </w:p>
        </w:tc>
        <w:tc>
          <w:tcPr>
            <w:tcW w:w="1800" w:type="dxa"/>
            <w:tcBorders>
              <w:bottom w:val="single" w:sz="6" w:space="0" w:color="auto"/>
            </w:tcBorders>
            <w:shd w:val="clear" w:color="auto" w:fill="D9D9D9" w:themeFill="background1" w:themeFillShade="D9"/>
            <w:vAlign w:val="center"/>
          </w:tcPr>
          <w:p w14:paraId="053BEE31" w14:textId="77777777" w:rsidR="00B97737" w:rsidRPr="00C60283" w:rsidRDefault="00B97737" w:rsidP="00352B74">
            <w:pPr>
              <w:tabs>
                <w:tab w:val="clear" w:pos="720"/>
              </w:tabs>
              <w:rPr>
                <w:rFonts w:ascii="Times New Roman" w:hAnsi="Times New Roman" w:cs="Times New Roman"/>
                <w:sz w:val="18"/>
                <w:szCs w:val="18"/>
              </w:rPr>
            </w:pPr>
            <w:r w:rsidRPr="00C60283">
              <w:rPr>
                <w:rFonts w:ascii="Times New Roman" w:hAnsi="Times New Roman" w:cs="Times New Roman"/>
                <w:sz w:val="18"/>
                <w:szCs w:val="18"/>
              </w:rPr>
              <w:t>Spec. Cond./Appl. Info.</w:t>
            </w:r>
          </w:p>
        </w:tc>
      </w:tr>
      <w:tr w:rsidR="000C1886" w:rsidRPr="00C60283" w14:paraId="2E22F51D" w14:textId="77777777" w:rsidTr="006C5BBF">
        <w:trPr>
          <w:cantSplit/>
          <w:tblHeader/>
        </w:trPr>
        <w:tc>
          <w:tcPr>
            <w:tcW w:w="1957" w:type="dxa"/>
            <w:tcBorders>
              <w:top w:val="nil"/>
              <w:bottom w:val="nil"/>
            </w:tcBorders>
          </w:tcPr>
          <w:p w14:paraId="57CB1234" w14:textId="21455D6F"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HT-cap</w:t>
            </w:r>
          </w:p>
        </w:tc>
        <w:tc>
          <w:tcPr>
            <w:tcW w:w="1643" w:type="dxa"/>
            <w:tcBorders>
              <w:top w:val="single" w:sz="6" w:space="0" w:color="auto"/>
              <w:bottom w:val="nil"/>
            </w:tcBorders>
          </w:tcPr>
          <w:p w14:paraId="24864C67" w14:textId="7D1E3B92"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Cap for HT</w:t>
            </w:r>
            <w:r w:rsidRPr="00C60283">
              <w:rPr>
                <w:rFonts w:ascii="Times New Roman" w:hAnsi="Times New Roman" w:cs="Times New Roman"/>
                <w:sz w:val="18"/>
                <w:szCs w:val="18"/>
              </w:rPr>
              <w:noBreakHyphen/>
              <w:t>1 and HT-2</w:t>
            </w:r>
          </w:p>
        </w:tc>
        <w:tc>
          <w:tcPr>
            <w:tcW w:w="1800" w:type="dxa"/>
            <w:tcBorders>
              <w:top w:val="single" w:sz="6" w:space="0" w:color="auto"/>
            </w:tcBorders>
          </w:tcPr>
          <w:p w14:paraId="4F2DDA64" w14:textId="0BE03E7D"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CO</w:t>
            </w:r>
          </w:p>
        </w:tc>
        <w:tc>
          <w:tcPr>
            <w:tcW w:w="1800" w:type="dxa"/>
          </w:tcPr>
          <w:p w14:paraId="2D201967" w14:textId="0176FA74" w:rsidR="000C1886" w:rsidRPr="00C60283" w:rsidRDefault="000C1886" w:rsidP="000C1886">
            <w:pPr>
              <w:tabs>
                <w:tab w:val="clear" w:pos="720"/>
              </w:tabs>
              <w:rPr>
                <w:rFonts w:ascii="Times New Roman" w:hAnsi="Times New Roman" w:cs="Times New Roman"/>
                <w:sz w:val="22"/>
                <w:szCs w:val="22"/>
              </w:rPr>
            </w:pPr>
          </w:p>
        </w:tc>
        <w:tc>
          <w:tcPr>
            <w:tcW w:w="1800" w:type="dxa"/>
          </w:tcPr>
          <w:p w14:paraId="437B4D8C" w14:textId="431EA72D"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13.84</w:t>
            </w:r>
          </w:p>
        </w:tc>
        <w:tc>
          <w:tcPr>
            <w:tcW w:w="1800" w:type="dxa"/>
            <w:tcBorders>
              <w:top w:val="single" w:sz="6" w:space="0" w:color="auto"/>
              <w:bottom w:val="nil"/>
            </w:tcBorders>
            <w:vAlign w:val="bottom"/>
          </w:tcPr>
          <w:p w14:paraId="6C5AD87C" w14:textId="47C5EAFA" w:rsidR="000C1886" w:rsidRPr="00C60283" w:rsidRDefault="000C1886" w:rsidP="000C1886">
            <w:pPr>
              <w:tabs>
                <w:tab w:val="clear" w:pos="720"/>
              </w:tabs>
              <w:rPr>
                <w:rFonts w:ascii="Times New Roman" w:hAnsi="Times New Roman" w:cs="Times New Roman"/>
                <w:sz w:val="22"/>
                <w:szCs w:val="22"/>
              </w:rPr>
            </w:pPr>
          </w:p>
        </w:tc>
        <w:tc>
          <w:tcPr>
            <w:tcW w:w="1800" w:type="dxa"/>
            <w:tcBorders>
              <w:top w:val="single" w:sz="6" w:space="0" w:color="auto"/>
              <w:bottom w:val="nil"/>
            </w:tcBorders>
            <w:vAlign w:val="bottom"/>
          </w:tcPr>
          <w:p w14:paraId="74300B13" w14:textId="5C1C6119" w:rsidR="000C1886" w:rsidRPr="00C60283" w:rsidRDefault="000C1886" w:rsidP="000C1886">
            <w:pPr>
              <w:tabs>
                <w:tab w:val="clear" w:pos="720"/>
              </w:tabs>
              <w:rPr>
                <w:rFonts w:ascii="Times New Roman" w:hAnsi="Times New Roman" w:cs="Times New Roman"/>
                <w:sz w:val="22"/>
                <w:szCs w:val="22"/>
              </w:rPr>
            </w:pPr>
          </w:p>
        </w:tc>
        <w:tc>
          <w:tcPr>
            <w:tcW w:w="1800" w:type="dxa"/>
            <w:tcBorders>
              <w:top w:val="single" w:sz="6" w:space="0" w:color="auto"/>
              <w:bottom w:val="nil"/>
            </w:tcBorders>
            <w:vAlign w:val="bottom"/>
          </w:tcPr>
          <w:p w14:paraId="7225C5D2" w14:textId="0487783D" w:rsidR="000C1886" w:rsidRPr="00C60283" w:rsidRDefault="000C1886" w:rsidP="000C1886">
            <w:pPr>
              <w:tabs>
                <w:tab w:val="clear" w:pos="720"/>
              </w:tabs>
              <w:rPr>
                <w:rFonts w:ascii="Times New Roman" w:hAnsi="Times New Roman" w:cs="Times New Roman"/>
                <w:sz w:val="22"/>
                <w:szCs w:val="22"/>
              </w:rPr>
            </w:pPr>
          </w:p>
        </w:tc>
      </w:tr>
      <w:tr w:rsidR="000C1886" w:rsidRPr="00C60283" w14:paraId="169D4B8F" w14:textId="77777777" w:rsidTr="006C5BBF">
        <w:trPr>
          <w:cantSplit/>
          <w:tblHeader/>
        </w:trPr>
        <w:tc>
          <w:tcPr>
            <w:tcW w:w="1957" w:type="dxa"/>
            <w:tcBorders>
              <w:top w:val="nil"/>
              <w:left w:val="double" w:sz="6" w:space="0" w:color="auto"/>
              <w:bottom w:val="nil"/>
            </w:tcBorders>
          </w:tcPr>
          <w:p w14:paraId="0E221BB3" w14:textId="77777777" w:rsidR="000C1886" w:rsidRPr="00C60283" w:rsidRDefault="000C1886" w:rsidP="000C1886">
            <w:pPr>
              <w:tabs>
                <w:tab w:val="clear" w:pos="720"/>
              </w:tabs>
              <w:rPr>
                <w:rFonts w:ascii="Times New Roman" w:hAnsi="Times New Roman" w:cs="Times New Roman"/>
                <w:sz w:val="22"/>
                <w:szCs w:val="22"/>
              </w:rPr>
            </w:pPr>
          </w:p>
        </w:tc>
        <w:tc>
          <w:tcPr>
            <w:tcW w:w="1643" w:type="dxa"/>
            <w:tcBorders>
              <w:top w:val="nil"/>
              <w:bottom w:val="nil"/>
            </w:tcBorders>
          </w:tcPr>
          <w:p w14:paraId="4D8D646A" w14:textId="77777777" w:rsidR="000C1886" w:rsidRPr="00C60283" w:rsidRDefault="000C1886" w:rsidP="000C1886">
            <w:pPr>
              <w:tabs>
                <w:tab w:val="clear" w:pos="720"/>
              </w:tabs>
              <w:rPr>
                <w:rFonts w:ascii="Times New Roman" w:hAnsi="Times New Roman" w:cs="Times New Roman"/>
                <w:sz w:val="22"/>
                <w:szCs w:val="22"/>
              </w:rPr>
            </w:pPr>
          </w:p>
        </w:tc>
        <w:tc>
          <w:tcPr>
            <w:tcW w:w="1800" w:type="dxa"/>
          </w:tcPr>
          <w:p w14:paraId="44520DCD" w14:textId="0068A4A1"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NO</w:t>
            </w:r>
            <w:r w:rsidRPr="00C60283">
              <w:rPr>
                <w:rFonts w:ascii="Times New Roman" w:hAnsi="Times New Roman" w:cs="Times New Roman"/>
                <w:sz w:val="18"/>
                <w:szCs w:val="18"/>
                <w:vertAlign w:val="subscript"/>
              </w:rPr>
              <w:t>x</w:t>
            </w:r>
          </w:p>
        </w:tc>
        <w:tc>
          <w:tcPr>
            <w:tcW w:w="1800" w:type="dxa"/>
          </w:tcPr>
          <w:p w14:paraId="1AE83C67" w14:textId="5878A66D" w:rsidR="000C1886" w:rsidRPr="00C60283" w:rsidRDefault="000C1886" w:rsidP="000C1886">
            <w:pPr>
              <w:tabs>
                <w:tab w:val="clear" w:pos="720"/>
              </w:tabs>
              <w:rPr>
                <w:rFonts w:ascii="Times New Roman" w:hAnsi="Times New Roman" w:cs="Times New Roman"/>
                <w:sz w:val="22"/>
                <w:szCs w:val="22"/>
              </w:rPr>
            </w:pPr>
          </w:p>
        </w:tc>
        <w:tc>
          <w:tcPr>
            <w:tcW w:w="1800" w:type="dxa"/>
          </w:tcPr>
          <w:p w14:paraId="5A620778" w14:textId="0A004178"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6.36</w:t>
            </w:r>
          </w:p>
        </w:tc>
        <w:tc>
          <w:tcPr>
            <w:tcW w:w="1800" w:type="dxa"/>
            <w:tcBorders>
              <w:top w:val="nil"/>
              <w:bottom w:val="nil"/>
            </w:tcBorders>
          </w:tcPr>
          <w:p w14:paraId="7DC56E71"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top w:val="nil"/>
              <w:bottom w:val="nil"/>
            </w:tcBorders>
          </w:tcPr>
          <w:p w14:paraId="1A2ADBD1"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top w:val="nil"/>
              <w:bottom w:val="nil"/>
            </w:tcBorders>
          </w:tcPr>
          <w:p w14:paraId="793F90A7" w14:textId="77777777" w:rsidR="000C1886" w:rsidRPr="00C60283" w:rsidRDefault="000C1886" w:rsidP="000C1886">
            <w:pPr>
              <w:tabs>
                <w:tab w:val="clear" w:pos="720"/>
              </w:tabs>
              <w:rPr>
                <w:rFonts w:ascii="Times New Roman" w:hAnsi="Times New Roman" w:cs="Times New Roman"/>
                <w:sz w:val="22"/>
                <w:szCs w:val="22"/>
              </w:rPr>
            </w:pPr>
          </w:p>
        </w:tc>
      </w:tr>
      <w:tr w:rsidR="000C1886" w:rsidRPr="00C60283" w14:paraId="07B86BA6" w14:textId="77777777" w:rsidTr="006C5BBF">
        <w:trPr>
          <w:cantSplit/>
          <w:tblHeader/>
        </w:trPr>
        <w:tc>
          <w:tcPr>
            <w:tcW w:w="1957" w:type="dxa"/>
            <w:tcBorders>
              <w:top w:val="nil"/>
              <w:left w:val="double" w:sz="6" w:space="0" w:color="auto"/>
              <w:bottom w:val="nil"/>
            </w:tcBorders>
          </w:tcPr>
          <w:p w14:paraId="2B686E37" w14:textId="60D92617" w:rsidR="000C1886" w:rsidRPr="00C60283" w:rsidRDefault="000C1886" w:rsidP="000C1886">
            <w:pPr>
              <w:tabs>
                <w:tab w:val="clear" w:pos="720"/>
              </w:tabs>
              <w:rPr>
                <w:rFonts w:ascii="Times New Roman" w:hAnsi="Times New Roman" w:cs="Times New Roman"/>
                <w:sz w:val="22"/>
                <w:szCs w:val="22"/>
              </w:rPr>
            </w:pPr>
          </w:p>
        </w:tc>
        <w:tc>
          <w:tcPr>
            <w:tcW w:w="1643" w:type="dxa"/>
            <w:tcBorders>
              <w:top w:val="nil"/>
              <w:bottom w:val="nil"/>
            </w:tcBorders>
          </w:tcPr>
          <w:p w14:paraId="6058EF79" w14:textId="7547DC3E" w:rsidR="000C1886" w:rsidRPr="00C60283" w:rsidRDefault="000C1886" w:rsidP="000C1886">
            <w:pPr>
              <w:tabs>
                <w:tab w:val="clear" w:pos="720"/>
              </w:tabs>
              <w:rPr>
                <w:rFonts w:ascii="Times New Roman" w:hAnsi="Times New Roman" w:cs="Times New Roman"/>
                <w:sz w:val="22"/>
                <w:szCs w:val="22"/>
              </w:rPr>
            </w:pPr>
          </w:p>
        </w:tc>
        <w:tc>
          <w:tcPr>
            <w:tcW w:w="1800" w:type="dxa"/>
          </w:tcPr>
          <w:p w14:paraId="4EE7D756" w14:textId="498055AE"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p>
        </w:tc>
        <w:tc>
          <w:tcPr>
            <w:tcW w:w="1800" w:type="dxa"/>
          </w:tcPr>
          <w:p w14:paraId="2F3CEB0A" w14:textId="314411F5" w:rsidR="000C1886" w:rsidRPr="00C60283" w:rsidRDefault="000C1886" w:rsidP="000C1886">
            <w:pPr>
              <w:tabs>
                <w:tab w:val="clear" w:pos="720"/>
              </w:tabs>
              <w:rPr>
                <w:rFonts w:ascii="Times New Roman" w:hAnsi="Times New Roman" w:cs="Times New Roman"/>
                <w:sz w:val="22"/>
                <w:szCs w:val="22"/>
              </w:rPr>
            </w:pPr>
          </w:p>
        </w:tc>
        <w:tc>
          <w:tcPr>
            <w:tcW w:w="1800" w:type="dxa"/>
          </w:tcPr>
          <w:p w14:paraId="4F11AE95" w14:textId="46DC3D15"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0.38</w:t>
            </w:r>
          </w:p>
        </w:tc>
        <w:tc>
          <w:tcPr>
            <w:tcW w:w="1800" w:type="dxa"/>
            <w:tcBorders>
              <w:top w:val="nil"/>
              <w:bottom w:val="nil"/>
            </w:tcBorders>
            <w:vAlign w:val="center"/>
          </w:tcPr>
          <w:p w14:paraId="74635CB2" w14:textId="7334D066"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3</w:t>
            </w:r>
          </w:p>
        </w:tc>
        <w:tc>
          <w:tcPr>
            <w:tcW w:w="1800" w:type="dxa"/>
            <w:tcBorders>
              <w:top w:val="nil"/>
              <w:bottom w:val="nil"/>
            </w:tcBorders>
            <w:vAlign w:val="center"/>
          </w:tcPr>
          <w:p w14:paraId="22E81F50" w14:textId="4C2BC4BA"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3, 13, 14, 29</w:t>
            </w:r>
          </w:p>
        </w:tc>
        <w:tc>
          <w:tcPr>
            <w:tcW w:w="1800" w:type="dxa"/>
            <w:tcBorders>
              <w:top w:val="nil"/>
              <w:bottom w:val="nil"/>
            </w:tcBorders>
            <w:vAlign w:val="center"/>
          </w:tcPr>
          <w:p w14:paraId="3E060346" w14:textId="4626EE29"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3</w:t>
            </w:r>
          </w:p>
        </w:tc>
      </w:tr>
      <w:tr w:rsidR="000C1886" w:rsidRPr="00C60283" w14:paraId="5B4F2FBA" w14:textId="77777777" w:rsidTr="006C5BBF">
        <w:trPr>
          <w:cantSplit/>
          <w:tblHeader/>
        </w:trPr>
        <w:tc>
          <w:tcPr>
            <w:tcW w:w="1957" w:type="dxa"/>
            <w:tcBorders>
              <w:top w:val="nil"/>
              <w:left w:val="double" w:sz="6" w:space="0" w:color="auto"/>
              <w:bottom w:val="nil"/>
            </w:tcBorders>
          </w:tcPr>
          <w:p w14:paraId="49068344" w14:textId="77777777" w:rsidR="000C1886" w:rsidRPr="00C60283" w:rsidRDefault="000C1886" w:rsidP="000C1886">
            <w:pPr>
              <w:tabs>
                <w:tab w:val="clear" w:pos="720"/>
              </w:tabs>
              <w:rPr>
                <w:rFonts w:ascii="Times New Roman" w:hAnsi="Times New Roman" w:cs="Times New Roman"/>
                <w:sz w:val="22"/>
                <w:szCs w:val="22"/>
              </w:rPr>
            </w:pPr>
          </w:p>
        </w:tc>
        <w:tc>
          <w:tcPr>
            <w:tcW w:w="1643" w:type="dxa"/>
            <w:tcBorders>
              <w:top w:val="nil"/>
              <w:bottom w:val="nil"/>
            </w:tcBorders>
          </w:tcPr>
          <w:p w14:paraId="19E697E1" w14:textId="77777777" w:rsidR="000C1886" w:rsidRPr="00C60283" w:rsidRDefault="000C1886" w:rsidP="000C1886">
            <w:pPr>
              <w:tabs>
                <w:tab w:val="clear" w:pos="720"/>
              </w:tabs>
              <w:rPr>
                <w:rFonts w:ascii="Times New Roman" w:hAnsi="Times New Roman" w:cs="Times New Roman"/>
                <w:sz w:val="22"/>
                <w:szCs w:val="22"/>
              </w:rPr>
            </w:pPr>
          </w:p>
        </w:tc>
        <w:tc>
          <w:tcPr>
            <w:tcW w:w="1800" w:type="dxa"/>
          </w:tcPr>
          <w:p w14:paraId="3E5D53DA" w14:textId="5B63DFF5"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r w:rsidRPr="00C60283">
              <w:rPr>
                <w:rFonts w:ascii="Times New Roman" w:hAnsi="Times New Roman" w:cs="Times New Roman"/>
                <w:sz w:val="18"/>
                <w:szCs w:val="18"/>
                <w:vertAlign w:val="subscript"/>
              </w:rPr>
              <w:t>10</w:t>
            </w:r>
          </w:p>
        </w:tc>
        <w:tc>
          <w:tcPr>
            <w:tcW w:w="1800" w:type="dxa"/>
          </w:tcPr>
          <w:p w14:paraId="1D66A61E" w14:textId="7EC05ED5" w:rsidR="000C1886" w:rsidRPr="00C60283" w:rsidRDefault="000C1886" w:rsidP="000C1886">
            <w:pPr>
              <w:tabs>
                <w:tab w:val="clear" w:pos="720"/>
              </w:tabs>
              <w:rPr>
                <w:rFonts w:ascii="Times New Roman" w:hAnsi="Times New Roman" w:cs="Times New Roman"/>
                <w:sz w:val="22"/>
                <w:szCs w:val="22"/>
              </w:rPr>
            </w:pPr>
          </w:p>
        </w:tc>
        <w:tc>
          <w:tcPr>
            <w:tcW w:w="1800" w:type="dxa"/>
          </w:tcPr>
          <w:p w14:paraId="05FF9129" w14:textId="0A203A14"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0.38</w:t>
            </w:r>
          </w:p>
        </w:tc>
        <w:tc>
          <w:tcPr>
            <w:tcW w:w="1800" w:type="dxa"/>
            <w:tcBorders>
              <w:top w:val="nil"/>
              <w:bottom w:val="nil"/>
            </w:tcBorders>
            <w:vAlign w:val="center"/>
          </w:tcPr>
          <w:p w14:paraId="38709794" w14:textId="52937A1C" w:rsidR="000C1886" w:rsidRPr="00C60283" w:rsidRDefault="000C1886" w:rsidP="000C1886">
            <w:pPr>
              <w:tabs>
                <w:tab w:val="clear" w:pos="720"/>
              </w:tabs>
              <w:rPr>
                <w:rFonts w:ascii="Times New Roman" w:hAnsi="Times New Roman" w:cs="Times New Roman"/>
                <w:sz w:val="22"/>
                <w:szCs w:val="22"/>
              </w:rPr>
            </w:pPr>
          </w:p>
        </w:tc>
        <w:tc>
          <w:tcPr>
            <w:tcW w:w="1800" w:type="dxa"/>
            <w:tcBorders>
              <w:top w:val="nil"/>
              <w:bottom w:val="nil"/>
            </w:tcBorders>
            <w:vAlign w:val="center"/>
          </w:tcPr>
          <w:p w14:paraId="5273DFC2" w14:textId="1380E30F" w:rsidR="000C1886" w:rsidRPr="00C60283" w:rsidRDefault="000C1886" w:rsidP="000C1886">
            <w:pPr>
              <w:tabs>
                <w:tab w:val="clear" w:pos="720"/>
              </w:tabs>
              <w:rPr>
                <w:rFonts w:ascii="Times New Roman" w:hAnsi="Times New Roman" w:cs="Times New Roman"/>
                <w:sz w:val="22"/>
                <w:szCs w:val="22"/>
              </w:rPr>
            </w:pPr>
          </w:p>
        </w:tc>
        <w:tc>
          <w:tcPr>
            <w:tcW w:w="1800" w:type="dxa"/>
            <w:tcBorders>
              <w:top w:val="nil"/>
              <w:bottom w:val="nil"/>
            </w:tcBorders>
            <w:vAlign w:val="center"/>
          </w:tcPr>
          <w:p w14:paraId="425BEAE5" w14:textId="05972C08" w:rsidR="000C1886" w:rsidRPr="00C60283" w:rsidRDefault="000C1886" w:rsidP="000C1886">
            <w:pPr>
              <w:tabs>
                <w:tab w:val="clear" w:pos="720"/>
              </w:tabs>
              <w:rPr>
                <w:rFonts w:ascii="Times New Roman" w:hAnsi="Times New Roman" w:cs="Times New Roman"/>
                <w:sz w:val="22"/>
                <w:szCs w:val="22"/>
              </w:rPr>
            </w:pPr>
          </w:p>
        </w:tc>
      </w:tr>
      <w:tr w:rsidR="000C1886" w:rsidRPr="00C60283" w14:paraId="556889EF" w14:textId="77777777" w:rsidTr="006C5BBF">
        <w:trPr>
          <w:cantSplit/>
          <w:tblHeader/>
        </w:trPr>
        <w:tc>
          <w:tcPr>
            <w:tcW w:w="1957" w:type="dxa"/>
            <w:tcBorders>
              <w:top w:val="nil"/>
              <w:left w:val="double" w:sz="6" w:space="0" w:color="auto"/>
              <w:bottom w:val="single" w:sz="6" w:space="0" w:color="auto"/>
            </w:tcBorders>
          </w:tcPr>
          <w:p w14:paraId="07E6D8ED" w14:textId="77777777" w:rsidR="000C1886" w:rsidRPr="00C60283" w:rsidRDefault="000C1886" w:rsidP="000C1886">
            <w:pPr>
              <w:tabs>
                <w:tab w:val="clear" w:pos="720"/>
              </w:tabs>
              <w:rPr>
                <w:rFonts w:ascii="Times New Roman" w:hAnsi="Times New Roman" w:cs="Times New Roman"/>
                <w:sz w:val="22"/>
                <w:szCs w:val="22"/>
              </w:rPr>
            </w:pPr>
          </w:p>
        </w:tc>
        <w:tc>
          <w:tcPr>
            <w:tcW w:w="1643" w:type="dxa"/>
            <w:tcBorders>
              <w:top w:val="nil"/>
              <w:bottom w:val="single" w:sz="6" w:space="0" w:color="auto"/>
            </w:tcBorders>
          </w:tcPr>
          <w:p w14:paraId="3E1CB438" w14:textId="77777777" w:rsidR="000C1886" w:rsidRPr="00C60283" w:rsidRDefault="000C1886" w:rsidP="000C1886">
            <w:pPr>
              <w:tabs>
                <w:tab w:val="clear" w:pos="720"/>
              </w:tabs>
              <w:rPr>
                <w:rFonts w:ascii="Times New Roman" w:hAnsi="Times New Roman" w:cs="Times New Roman"/>
                <w:sz w:val="22"/>
                <w:szCs w:val="22"/>
              </w:rPr>
            </w:pPr>
          </w:p>
        </w:tc>
        <w:tc>
          <w:tcPr>
            <w:tcW w:w="1800" w:type="dxa"/>
          </w:tcPr>
          <w:p w14:paraId="6E3AA40E" w14:textId="2193A9E0"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r w:rsidRPr="00C60283">
              <w:rPr>
                <w:rFonts w:ascii="Times New Roman" w:hAnsi="Times New Roman" w:cs="Times New Roman"/>
                <w:sz w:val="18"/>
                <w:szCs w:val="18"/>
                <w:vertAlign w:val="subscript"/>
              </w:rPr>
              <w:t>2.5</w:t>
            </w:r>
          </w:p>
        </w:tc>
        <w:tc>
          <w:tcPr>
            <w:tcW w:w="1800" w:type="dxa"/>
          </w:tcPr>
          <w:p w14:paraId="5AB49383" w14:textId="508A211A" w:rsidR="000C1886" w:rsidRPr="00C60283" w:rsidRDefault="000C1886" w:rsidP="000C1886">
            <w:pPr>
              <w:tabs>
                <w:tab w:val="clear" w:pos="720"/>
              </w:tabs>
              <w:rPr>
                <w:rFonts w:ascii="Times New Roman" w:hAnsi="Times New Roman" w:cs="Times New Roman"/>
                <w:sz w:val="22"/>
                <w:szCs w:val="22"/>
              </w:rPr>
            </w:pPr>
          </w:p>
        </w:tc>
        <w:tc>
          <w:tcPr>
            <w:tcW w:w="1800" w:type="dxa"/>
            <w:tcBorders>
              <w:bottom w:val="single" w:sz="6" w:space="0" w:color="auto"/>
            </w:tcBorders>
          </w:tcPr>
          <w:p w14:paraId="5C8BEE1E" w14:textId="1160D6E1"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0.38</w:t>
            </w:r>
          </w:p>
        </w:tc>
        <w:tc>
          <w:tcPr>
            <w:tcW w:w="1800" w:type="dxa"/>
            <w:tcBorders>
              <w:top w:val="nil"/>
              <w:bottom w:val="single" w:sz="6" w:space="0" w:color="auto"/>
            </w:tcBorders>
          </w:tcPr>
          <w:p w14:paraId="7F3AD374"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top w:val="nil"/>
              <w:bottom w:val="single" w:sz="6" w:space="0" w:color="auto"/>
            </w:tcBorders>
          </w:tcPr>
          <w:p w14:paraId="0ECF1230"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top w:val="nil"/>
              <w:bottom w:val="single" w:sz="6" w:space="0" w:color="auto"/>
            </w:tcBorders>
          </w:tcPr>
          <w:p w14:paraId="38F97775" w14:textId="77777777" w:rsidR="000C1886" w:rsidRPr="00C60283" w:rsidRDefault="000C1886" w:rsidP="000C1886">
            <w:pPr>
              <w:tabs>
                <w:tab w:val="clear" w:pos="720"/>
              </w:tabs>
              <w:rPr>
                <w:rFonts w:ascii="Times New Roman" w:hAnsi="Times New Roman" w:cs="Times New Roman"/>
                <w:sz w:val="22"/>
                <w:szCs w:val="22"/>
              </w:rPr>
            </w:pPr>
          </w:p>
        </w:tc>
      </w:tr>
      <w:tr w:rsidR="006C5BBF" w:rsidRPr="00C60283" w14:paraId="15078984" w14:textId="77777777" w:rsidTr="006C5BBF">
        <w:trPr>
          <w:cantSplit/>
          <w:tblHeader/>
        </w:trPr>
        <w:tc>
          <w:tcPr>
            <w:tcW w:w="1957" w:type="dxa"/>
            <w:tcBorders>
              <w:top w:val="single" w:sz="6" w:space="0" w:color="auto"/>
              <w:bottom w:val="nil"/>
            </w:tcBorders>
          </w:tcPr>
          <w:p w14:paraId="26808C23" w14:textId="38B23EC1"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HT-29</w:t>
            </w:r>
          </w:p>
        </w:tc>
        <w:tc>
          <w:tcPr>
            <w:tcW w:w="1643" w:type="dxa"/>
            <w:tcBorders>
              <w:top w:val="single" w:sz="6" w:space="0" w:color="auto"/>
              <w:bottom w:val="nil"/>
            </w:tcBorders>
          </w:tcPr>
          <w:p w14:paraId="2C8CED4A" w14:textId="291E52D9"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HT-2 Cooling Tower</w:t>
            </w:r>
          </w:p>
        </w:tc>
        <w:tc>
          <w:tcPr>
            <w:tcW w:w="1800" w:type="dxa"/>
          </w:tcPr>
          <w:p w14:paraId="3577E9CE" w14:textId="0B5D156B"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Acrylic Acid</w:t>
            </w:r>
          </w:p>
        </w:tc>
        <w:tc>
          <w:tcPr>
            <w:tcW w:w="1800" w:type="dxa"/>
          </w:tcPr>
          <w:p w14:paraId="545146F9" w14:textId="0D0B6165"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1.39</w:t>
            </w:r>
          </w:p>
        </w:tc>
        <w:tc>
          <w:tcPr>
            <w:tcW w:w="1800" w:type="dxa"/>
            <w:tcBorders>
              <w:top w:val="single" w:sz="6" w:space="0" w:color="auto"/>
              <w:bottom w:val="nil"/>
            </w:tcBorders>
          </w:tcPr>
          <w:p w14:paraId="4D1C8EB4" w14:textId="4B201F66"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6.07</w:t>
            </w:r>
          </w:p>
        </w:tc>
        <w:tc>
          <w:tcPr>
            <w:tcW w:w="1800" w:type="dxa"/>
            <w:tcBorders>
              <w:top w:val="single" w:sz="6" w:space="0" w:color="auto"/>
              <w:bottom w:val="nil"/>
            </w:tcBorders>
          </w:tcPr>
          <w:p w14:paraId="5B9B7DD5"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top w:val="single" w:sz="6" w:space="0" w:color="auto"/>
              <w:bottom w:val="nil"/>
            </w:tcBorders>
          </w:tcPr>
          <w:p w14:paraId="77374A8A"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top w:val="single" w:sz="6" w:space="0" w:color="auto"/>
              <w:bottom w:val="nil"/>
            </w:tcBorders>
          </w:tcPr>
          <w:p w14:paraId="1F337B22" w14:textId="77777777" w:rsidR="000C1886" w:rsidRPr="00C60283" w:rsidRDefault="000C1886" w:rsidP="000C1886">
            <w:pPr>
              <w:tabs>
                <w:tab w:val="clear" w:pos="720"/>
              </w:tabs>
              <w:rPr>
                <w:rFonts w:ascii="Times New Roman" w:hAnsi="Times New Roman" w:cs="Times New Roman"/>
                <w:sz w:val="22"/>
                <w:szCs w:val="22"/>
              </w:rPr>
            </w:pPr>
          </w:p>
        </w:tc>
      </w:tr>
      <w:tr w:rsidR="000C1886" w:rsidRPr="00C60283" w14:paraId="7217BB5F" w14:textId="77777777" w:rsidTr="006C5BBF">
        <w:trPr>
          <w:cantSplit/>
          <w:tblHeader/>
        </w:trPr>
        <w:tc>
          <w:tcPr>
            <w:tcW w:w="1957" w:type="dxa"/>
            <w:tcBorders>
              <w:top w:val="nil"/>
              <w:bottom w:val="nil"/>
            </w:tcBorders>
          </w:tcPr>
          <w:p w14:paraId="5D334F57" w14:textId="77777777" w:rsidR="000C1886" w:rsidRPr="00C60283" w:rsidRDefault="000C1886" w:rsidP="000C1886">
            <w:pPr>
              <w:tabs>
                <w:tab w:val="clear" w:pos="720"/>
              </w:tabs>
              <w:rPr>
                <w:rFonts w:ascii="Times New Roman" w:hAnsi="Times New Roman" w:cs="Times New Roman"/>
                <w:sz w:val="22"/>
                <w:szCs w:val="22"/>
              </w:rPr>
            </w:pPr>
          </w:p>
        </w:tc>
        <w:tc>
          <w:tcPr>
            <w:tcW w:w="1643" w:type="dxa"/>
            <w:tcBorders>
              <w:top w:val="nil"/>
              <w:bottom w:val="nil"/>
            </w:tcBorders>
          </w:tcPr>
          <w:p w14:paraId="147793E6" w14:textId="77777777" w:rsidR="000C1886" w:rsidRPr="00C60283" w:rsidRDefault="000C1886" w:rsidP="000C1886">
            <w:pPr>
              <w:tabs>
                <w:tab w:val="clear" w:pos="720"/>
              </w:tabs>
              <w:rPr>
                <w:rFonts w:ascii="Times New Roman" w:hAnsi="Times New Roman" w:cs="Times New Roman"/>
                <w:sz w:val="22"/>
                <w:szCs w:val="22"/>
              </w:rPr>
            </w:pPr>
          </w:p>
        </w:tc>
        <w:tc>
          <w:tcPr>
            <w:tcW w:w="1800" w:type="dxa"/>
          </w:tcPr>
          <w:p w14:paraId="4A71A97C" w14:textId="26A09254"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p>
        </w:tc>
        <w:tc>
          <w:tcPr>
            <w:tcW w:w="1800" w:type="dxa"/>
          </w:tcPr>
          <w:p w14:paraId="057FC61A" w14:textId="791A678B"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0.26</w:t>
            </w:r>
          </w:p>
        </w:tc>
        <w:tc>
          <w:tcPr>
            <w:tcW w:w="1800" w:type="dxa"/>
            <w:tcBorders>
              <w:top w:val="nil"/>
              <w:bottom w:val="nil"/>
            </w:tcBorders>
          </w:tcPr>
          <w:p w14:paraId="11DF94F0" w14:textId="2A616598"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1.15</w:t>
            </w:r>
          </w:p>
        </w:tc>
        <w:tc>
          <w:tcPr>
            <w:tcW w:w="1800" w:type="dxa"/>
            <w:tcBorders>
              <w:top w:val="nil"/>
              <w:bottom w:val="nil"/>
            </w:tcBorders>
          </w:tcPr>
          <w:p w14:paraId="49616539" w14:textId="5FF6DD81" w:rsidR="000C1886" w:rsidRPr="00C60283" w:rsidRDefault="006C5BBF" w:rsidP="000C1886">
            <w:pPr>
              <w:tabs>
                <w:tab w:val="clear" w:pos="720"/>
              </w:tabs>
              <w:rPr>
                <w:rFonts w:ascii="Times New Roman" w:hAnsi="Times New Roman" w:cs="Times New Roman"/>
                <w:sz w:val="22"/>
                <w:szCs w:val="22"/>
              </w:rPr>
            </w:pPr>
            <w:r>
              <w:rPr>
                <w:rFonts w:ascii="Times New Roman" w:hAnsi="Times New Roman" w:cs="Times New Roman"/>
                <w:sz w:val="22"/>
                <w:szCs w:val="22"/>
              </w:rPr>
              <w:t>15, 25</w:t>
            </w:r>
          </w:p>
        </w:tc>
        <w:tc>
          <w:tcPr>
            <w:tcW w:w="1800" w:type="dxa"/>
            <w:tcBorders>
              <w:top w:val="nil"/>
              <w:bottom w:val="nil"/>
            </w:tcBorders>
          </w:tcPr>
          <w:p w14:paraId="387511BA" w14:textId="00CDD919" w:rsidR="000C1886" w:rsidRPr="00C60283" w:rsidRDefault="006C5BBF" w:rsidP="000C1886">
            <w:pPr>
              <w:tabs>
                <w:tab w:val="clear" w:pos="720"/>
              </w:tabs>
              <w:rPr>
                <w:rFonts w:ascii="Times New Roman" w:hAnsi="Times New Roman" w:cs="Times New Roman"/>
                <w:sz w:val="22"/>
                <w:szCs w:val="22"/>
              </w:rPr>
            </w:pPr>
            <w:r>
              <w:rPr>
                <w:rFonts w:ascii="Times New Roman" w:hAnsi="Times New Roman" w:cs="Times New Roman"/>
                <w:sz w:val="22"/>
                <w:szCs w:val="22"/>
              </w:rPr>
              <w:t>5, 10, 14, 15, 25</w:t>
            </w:r>
          </w:p>
        </w:tc>
        <w:tc>
          <w:tcPr>
            <w:tcW w:w="1800" w:type="dxa"/>
            <w:tcBorders>
              <w:top w:val="nil"/>
              <w:bottom w:val="nil"/>
            </w:tcBorders>
          </w:tcPr>
          <w:p w14:paraId="7E35D420" w14:textId="7E288920" w:rsidR="000C1886" w:rsidRPr="00C60283" w:rsidRDefault="006C5BBF" w:rsidP="000C1886">
            <w:pPr>
              <w:tabs>
                <w:tab w:val="clear" w:pos="720"/>
              </w:tabs>
              <w:rPr>
                <w:rFonts w:ascii="Times New Roman" w:hAnsi="Times New Roman" w:cs="Times New Roman"/>
                <w:sz w:val="22"/>
                <w:szCs w:val="22"/>
              </w:rPr>
            </w:pPr>
            <w:r>
              <w:rPr>
                <w:rFonts w:ascii="Times New Roman" w:hAnsi="Times New Roman" w:cs="Times New Roman"/>
                <w:sz w:val="22"/>
                <w:szCs w:val="22"/>
              </w:rPr>
              <w:t>5, 25</w:t>
            </w:r>
          </w:p>
        </w:tc>
      </w:tr>
      <w:tr w:rsidR="000C1886" w:rsidRPr="00C60283" w14:paraId="0516165C" w14:textId="77777777" w:rsidTr="006C5BBF">
        <w:trPr>
          <w:cantSplit/>
          <w:tblHeader/>
        </w:trPr>
        <w:tc>
          <w:tcPr>
            <w:tcW w:w="1957" w:type="dxa"/>
            <w:tcBorders>
              <w:top w:val="nil"/>
              <w:bottom w:val="nil"/>
            </w:tcBorders>
          </w:tcPr>
          <w:p w14:paraId="137C0D25" w14:textId="43D97DC0" w:rsidR="000C1886" w:rsidRPr="00C60283" w:rsidRDefault="000C1886" w:rsidP="000C1886">
            <w:pPr>
              <w:tabs>
                <w:tab w:val="clear" w:pos="720"/>
              </w:tabs>
              <w:rPr>
                <w:rFonts w:ascii="Times New Roman" w:hAnsi="Times New Roman" w:cs="Times New Roman"/>
                <w:sz w:val="22"/>
                <w:szCs w:val="22"/>
              </w:rPr>
            </w:pPr>
          </w:p>
        </w:tc>
        <w:tc>
          <w:tcPr>
            <w:tcW w:w="1643" w:type="dxa"/>
            <w:tcBorders>
              <w:top w:val="nil"/>
              <w:bottom w:val="nil"/>
            </w:tcBorders>
          </w:tcPr>
          <w:p w14:paraId="191111FF" w14:textId="31206BEF" w:rsidR="000C1886" w:rsidRPr="00C60283" w:rsidRDefault="000C1886" w:rsidP="000C1886">
            <w:pPr>
              <w:tabs>
                <w:tab w:val="clear" w:pos="720"/>
              </w:tabs>
              <w:rPr>
                <w:rFonts w:ascii="Times New Roman" w:hAnsi="Times New Roman" w:cs="Times New Roman"/>
                <w:sz w:val="22"/>
                <w:szCs w:val="22"/>
              </w:rPr>
            </w:pPr>
          </w:p>
        </w:tc>
        <w:tc>
          <w:tcPr>
            <w:tcW w:w="1800" w:type="dxa"/>
          </w:tcPr>
          <w:p w14:paraId="3EEC170A" w14:textId="05034732"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r w:rsidRPr="00C60283">
              <w:rPr>
                <w:rFonts w:ascii="Times New Roman" w:hAnsi="Times New Roman" w:cs="Times New Roman"/>
                <w:sz w:val="18"/>
                <w:szCs w:val="18"/>
                <w:vertAlign w:val="subscript"/>
              </w:rPr>
              <w:t>10</w:t>
            </w:r>
          </w:p>
        </w:tc>
        <w:tc>
          <w:tcPr>
            <w:tcW w:w="1800" w:type="dxa"/>
          </w:tcPr>
          <w:p w14:paraId="023CA557" w14:textId="69CEFAD7"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0.13</w:t>
            </w:r>
          </w:p>
        </w:tc>
        <w:tc>
          <w:tcPr>
            <w:tcW w:w="1800" w:type="dxa"/>
            <w:tcBorders>
              <w:top w:val="nil"/>
              <w:bottom w:val="nil"/>
            </w:tcBorders>
          </w:tcPr>
          <w:p w14:paraId="6B9FB1C0" w14:textId="75835461"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0.49</w:t>
            </w:r>
          </w:p>
        </w:tc>
        <w:tc>
          <w:tcPr>
            <w:tcW w:w="1800" w:type="dxa"/>
            <w:tcBorders>
              <w:top w:val="nil"/>
              <w:bottom w:val="nil"/>
            </w:tcBorders>
          </w:tcPr>
          <w:p w14:paraId="687306F7"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top w:val="nil"/>
              <w:bottom w:val="nil"/>
            </w:tcBorders>
          </w:tcPr>
          <w:p w14:paraId="1FDF1803"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top w:val="nil"/>
              <w:bottom w:val="nil"/>
            </w:tcBorders>
          </w:tcPr>
          <w:p w14:paraId="4CA8DC3E" w14:textId="77777777" w:rsidR="000C1886" w:rsidRPr="00C60283" w:rsidRDefault="000C1886" w:rsidP="000C1886">
            <w:pPr>
              <w:tabs>
                <w:tab w:val="clear" w:pos="720"/>
              </w:tabs>
              <w:rPr>
                <w:rFonts w:ascii="Times New Roman" w:hAnsi="Times New Roman" w:cs="Times New Roman"/>
                <w:sz w:val="22"/>
                <w:szCs w:val="22"/>
              </w:rPr>
            </w:pPr>
          </w:p>
        </w:tc>
      </w:tr>
      <w:tr w:rsidR="000C1886" w:rsidRPr="00C60283" w14:paraId="270A701F" w14:textId="77777777" w:rsidTr="006C5BBF">
        <w:trPr>
          <w:cantSplit/>
          <w:tblHeader/>
        </w:trPr>
        <w:tc>
          <w:tcPr>
            <w:tcW w:w="1957" w:type="dxa"/>
            <w:tcBorders>
              <w:top w:val="nil"/>
              <w:bottom w:val="double" w:sz="6" w:space="0" w:color="auto"/>
            </w:tcBorders>
          </w:tcPr>
          <w:p w14:paraId="3B64871D" w14:textId="77777777" w:rsidR="000C1886" w:rsidRPr="00C60283" w:rsidRDefault="000C1886" w:rsidP="000C1886">
            <w:pPr>
              <w:tabs>
                <w:tab w:val="clear" w:pos="720"/>
              </w:tabs>
              <w:rPr>
                <w:rFonts w:ascii="Times New Roman" w:hAnsi="Times New Roman" w:cs="Times New Roman"/>
                <w:sz w:val="22"/>
                <w:szCs w:val="22"/>
              </w:rPr>
            </w:pPr>
          </w:p>
        </w:tc>
        <w:tc>
          <w:tcPr>
            <w:tcW w:w="1643" w:type="dxa"/>
            <w:tcBorders>
              <w:top w:val="nil"/>
              <w:bottom w:val="double" w:sz="6" w:space="0" w:color="auto"/>
            </w:tcBorders>
          </w:tcPr>
          <w:p w14:paraId="1AA02626"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bottom w:val="double" w:sz="6" w:space="0" w:color="auto"/>
            </w:tcBorders>
          </w:tcPr>
          <w:p w14:paraId="0CE445A4" w14:textId="4479F45B"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PM</w:t>
            </w:r>
            <w:r w:rsidRPr="00C60283">
              <w:rPr>
                <w:rFonts w:ascii="Times New Roman" w:hAnsi="Times New Roman" w:cs="Times New Roman"/>
                <w:sz w:val="18"/>
                <w:szCs w:val="18"/>
                <w:vertAlign w:val="subscript"/>
              </w:rPr>
              <w:t>2.5</w:t>
            </w:r>
          </w:p>
        </w:tc>
        <w:tc>
          <w:tcPr>
            <w:tcW w:w="1800" w:type="dxa"/>
            <w:tcBorders>
              <w:bottom w:val="double" w:sz="6" w:space="0" w:color="auto"/>
            </w:tcBorders>
          </w:tcPr>
          <w:p w14:paraId="2C506325" w14:textId="15A01044"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0.12</w:t>
            </w:r>
          </w:p>
        </w:tc>
        <w:tc>
          <w:tcPr>
            <w:tcW w:w="1800" w:type="dxa"/>
            <w:tcBorders>
              <w:top w:val="nil"/>
              <w:bottom w:val="double" w:sz="6" w:space="0" w:color="auto"/>
            </w:tcBorders>
          </w:tcPr>
          <w:p w14:paraId="22F84F9F" w14:textId="4A48F71D" w:rsidR="000C1886" w:rsidRPr="00C60283" w:rsidRDefault="000C1886" w:rsidP="000C1886">
            <w:pPr>
              <w:tabs>
                <w:tab w:val="clear" w:pos="720"/>
              </w:tabs>
              <w:rPr>
                <w:rFonts w:ascii="Times New Roman" w:hAnsi="Times New Roman" w:cs="Times New Roman"/>
                <w:sz w:val="22"/>
                <w:szCs w:val="22"/>
              </w:rPr>
            </w:pPr>
            <w:r w:rsidRPr="00C60283">
              <w:rPr>
                <w:rFonts w:ascii="Times New Roman" w:hAnsi="Times New Roman" w:cs="Times New Roman"/>
                <w:sz w:val="18"/>
                <w:szCs w:val="18"/>
              </w:rPr>
              <w:t>0.45</w:t>
            </w:r>
          </w:p>
        </w:tc>
        <w:tc>
          <w:tcPr>
            <w:tcW w:w="1800" w:type="dxa"/>
            <w:tcBorders>
              <w:top w:val="nil"/>
              <w:bottom w:val="double" w:sz="6" w:space="0" w:color="auto"/>
            </w:tcBorders>
          </w:tcPr>
          <w:p w14:paraId="2B133DB0"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top w:val="nil"/>
              <w:bottom w:val="double" w:sz="6" w:space="0" w:color="auto"/>
            </w:tcBorders>
          </w:tcPr>
          <w:p w14:paraId="1C3241E3" w14:textId="77777777" w:rsidR="000C1886" w:rsidRPr="00C60283" w:rsidRDefault="000C1886" w:rsidP="000C1886">
            <w:pPr>
              <w:tabs>
                <w:tab w:val="clear" w:pos="720"/>
              </w:tabs>
              <w:rPr>
                <w:rFonts w:ascii="Times New Roman" w:hAnsi="Times New Roman" w:cs="Times New Roman"/>
                <w:sz w:val="22"/>
                <w:szCs w:val="22"/>
              </w:rPr>
            </w:pPr>
          </w:p>
        </w:tc>
        <w:tc>
          <w:tcPr>
            <w:tcW w:w="1800" w:type="dxa"/>
            <w:tcBorders>
              <w:top w:val="nil"/>
              <w:bottom w:val="double" w:sz="6" w:space="0" w:color="auto"/>
            </w:tcBorders>
          </w:tcPr>
          <w:p w14:paraId="4F1656BD" w14:textId="77777777" w:rsidR="000C1886" w:rsidRPr="00C60283" w:rsidRDefault="000C1886" w:rsidP="000C1886">
            <w:pPr>
              <w:tabs>
                <w:tab w:val="clear" w:pos="720"/>
              </w:tabs>
              <w:rPr>
                <w:rFonts w:ascii="Times New Roman" w:hAnsi="Times New Roman" w:cs="Times New Roman"/>
                <w:sz w:val="22"/>
                <w:szCs w:val="22"/>
              </w:rPr>
            </w:pPr>
          </w:p>
        </w:tc>
      </w:tr>
    </w:tbl>
    <w:p w14:paraId="3EF7A702" w14:textId="3DCEDA7C" w:rsidR="00D32006" w:rsidRPr="00C60283" w:rsidRDefault="00D32006" w:rsidP="00D32006">
      <w:pPr>
        <w:tabs>
          <w:tab w:val="clear" w:pos="720"/>
        </w:tabs>
        <w:rPr>
          <w:rFonts w:ascii="Times New Roman" w:hAnsi="Times New Roman" w:cs="Times New Roman"/>
        </w:rPr>
      </w:pPr>
    </w:p>
    <w:p w14:paraId="161E3E61" w14:textId="28306A9D" w:rsidR="002729C1" w:rsidRPr="00C60283" w:rsidRDefault="002729C1" w:rsidP="00600CE8">
      <w:pPr>
        <w:spacing w:before="240"/>
        <w:ind w:left="720" w:hanging="720"/>
        <w:rPr>
          <w:rFonts w:ascii="Times New Roman" w:hAnsi="Times New Roman" w:cs="Times New Roman"/>
          <w:b/>
          <w:sz w:val="18"/>
          <w:szCs w:val="18"/>
        </w:rPr>
      </w:pPr>
      <w:r w:rsidRPr="00C60283">
        <w:rPr>
          <w:rFonts w:ascii="Times New Roman" w:hAnsi="Times New Roman" w:cs="Times New Roman"/>
          <w:sz w:val="18"/>
          <w:szCs w:val="18"/>
        </w:rPr>
        <w:t>(1)</w:t>
      </w:r>
      <w:r w:rsidRPr="00C60283">
        <w:rPr>
          <w:rFonts w:ascii="Times New Roman" w:hAnsi="Times New Roman" w:cs="Times New Roman"/>
          <w:sz w:val="18"/>
          <w:szCs w:val="18"/>
        </w:rPr>
        <w:tab/>
        <w:t>Emission point identification – either specific equipment designation or emission point number from plot plan.</w:t>
      </w:r>
    </w:p>
    <w:p w14:paraId="214BBDEC" w14:textId="77777777" w:rsidR="002729C1" w:rsidRPr="00C60283" w:rsidRDefault="002729C1" w:rsidP="002729C1">
      <w:pPr>
        <w:ind w:left="720" w:hanging="720"/>
        <w:rPr>
          <w:rFonts w:ascii="Times New Roman" w:hAnsi="Times New Roman" w:cs="Times New Roman"/>
          <w:b/>
          <w:sz w:val="18"/>
          <w:szCs w:val="18"/>
        </w:rPr>
      </w:pPr>
      <w:r w:rsidRPr="00C60283">
        <w:rPr>
          <w:rFonts w:ascii="Times New Roman" w:hAnsi="Times New Roman" w:cs="Times New Roman"/>
          <w:sz w:val="18"/>
          <w:szCs w:val="18"/>
        </w:rPr>
        <w:t>(2)</w:t>
      </w:r>
      <w:r w:rsidRPr="00C60283">
        <w:rPr>
          <w:rFonts w:ascii="Times New Roman" w:hAnsi="Times New Roman" w:cs="Times New Roman"/>
          <w:sz w:val="18"/>
          <w:szCs w:val="18"/>
        </w:rPr>
        <w:tab/>
        <w:t>Specific point source name. For fugitive sources, use area name or fugitive source name.</w:t>
      </w:r>
    </w:p>
    <w:p w14:paraId="71C1C06D" w14:textId="77777777" w:rsidR="002729C1" w:rsidRPr="00C60283" w:rsidRDefault="002729C1" w:rsidP="002729C1">
      <w:pPr>
        <w:ind w:left="720" w:hanging="720"/>
        <w:rPr>
          <w:rFonts w:ascii="Times New Roman" w:hAnsi="Times New Roman" w:cs="Times New Roman"/>
          <w:b/>
          <w:sz w:val="18"/>
          <w:szCs w:val="18"/>
        </w:rPr>
      </w:pPr>
      <w:r w:rsidRPr="00C60283">
        <w:rPr>
          <w:rFonts w:ascii="Times New Roman" w:hAnsi="Times New Roman" w:cs="Times New Roman"/>
          <w:sz w:val="18"/>
          <w:szCs w:val="18"/>
        </w:rPr>
        <w:t>(3)</w:t>
      </w:r>
      <w:r w:rsidRPr="00C60283">
        <w:rPr>
          <w:rFonts w:ascii="Times New Roman" w:hAnsi="Times New Roman" w:cs="Times New Roman"/>
          <w:sz w:val="18"/>
          <w:szCs w:val="18"/>
        </w:rPr>
        <w:tab/>
        <w:t>NO</w:t>
      </w:r>
      <w:r w:rsidRPr="00C60283">
        <w:rPr>
          <w:rFonts w:ascii="Times New Roman" w:hAnsi="Times New Roman" w:cs="Times New Roman"/>
          <w:sz w:val="18"/>
          <w:szCs w:val="18"/>
          <w:vertAlign w:val="subscript"/>
        </w:rPr>
        <w:t>x</w:t>
      </w:r>
      <w:r w:rsidR="00B03AEC" w:rsidRPr="00C60283">
        <w:rPr>
          <w:rFonts w:ascii="Times New Roman" w:hAnsi="Times New Roman" w:cs="Times New Roman"/>
          <w:sz w:val="18"/>
          <w:szCs w:val="18"/>
          <w:vertAlign w:val="subscript"/>
        </w:rPr>
        <w:tab/>
      </w:r>
      <w:r w:rsidRPr="00C60283">
        <w:rPr>
          <w:rFonts w:ascii="Times New Roman" w:hAnsi="Times New Roman" w:cs="Times New Roman"/>
          <w:sz w:val="18"/>
          <w:szCs w:val="18"/>
        </w:rPr>
        <w:t>– total oxiders of nitrogen</w:t>
      </w:r>
    </w:p>
    <w:p w14:paraId="3100108E" w14:textId="77777777" w:rsidR="002729C1" w:rsidRPr="00C60283" w:rsidRDefault="00B03AEC" w:rsidP="002729C1">
      <w:pPr>
        <w:ind w:left="720"/>
        <w:rPr>
          <w:rFonts w:ascii="Times New Roman" w:hAnsi="Times New Roman" w:cs="Times New Roman"/>
          <w:b/>
          <w:sz w:val="18"/>
          <w:szCs w:val="18"/>
        </w:rPr>
      </w:pPr>
      <w:r w:rsidRPr="00C60283">
        <w:rPr>
          <w:rFonts w:ascii="Times New Roman" w:hAnsi="Times New Roman" w:cs="Times New Roman"/>
          <w:sz w:val="18"/>
          <w:szCs w:val="18"/>
        </w:rPr>
        <w:t>PM</w:t>
      </w:r>
      <w:r w:rsidRPr="00C60283">
        <w:rPr>
          <w:rFonts w:ascii="Times New Roman" w:hAnsi="Times New Roman" w:cs="Times New Roman"/>
          <w:sz w:val="18"/>
          <w:szCs w:val="18"/>
        </w:rPr>
        <w:tab/>
      </w:r>
      <w:r w:rsidR="002729C1" w:rsidRPr="00C60283">
        <w:rPr>
          <w:rFonts w:ascii="Times New Roman" w:hAnsi="Times New Roman" w:cs="Times New Roman"/>
          <w:sz w:val="18"/>
          <w:szCs w:val="18"/>
        </w:rPr>
        <w:t>– total particulate matter, suspended in the atmosphere, including PM</w:t>
      </w:r>
      <w:r w:rsidR="002729C1" w:rsidRPr="00C60283">
        <w:rPr>
          <w:rFonts w:ascii="Times New Roman" w:hAnsi="Times New Roman" w:cs="Times New Roman"/>
          <w:sz w:val="18"/>
          <w:szCs w:val="18"/>
          <w:vertAlign w:val="subscript"/>
        </w:rPr>
        <w:t>10</w:t>
      </w:r>
      <w:r w:rsidR="002729C1" w:rsidRPr="00C60283">
        <w:rPr>
          <w:rFonts w:ascii="Times New Roman" w:hAnsi="Times New Roman" w:cs="Times New Roman"/>
          <w:sz w:val="18"/>
          <w:szCs w:val="18"/>
        </w:rPr>
        <w:t xml:space="preserve"> and PM</w:t>
      </w:r>
      <w:r w:rsidR="002729C1" w:rsidRPr="00C60283">
        <w:rPr>
          <w:rFonts w:ascii="Times New Roman" w:hAnsi="Times New Roman" w:cs="Times New Roman"/>
          <w:sz w:val="18"/>
          <w:szCs w:val="18"/>
          <w:vertAlign w:val="subscript"/>
        </w:rPr>
        <w:t>2.5</w:t>
      </w:r>
    </w:p>
    <w:p w14:paraId="6A87F445" w14:textId="77777777" w:rsidR="002729C1" w:rsidRPr="00C60283" w:rsidRDefault="002729C1" w:rsidP="002729C1">
      <w:pPr>
        <w:ind w:left="720"/>
        <w:rPr>
          <w:rFonts w:ascii="Times New Roman" w:hAnsi="Times New Roman" w:cs="Times New Roman"/>
          <w:b/>
          <w:sz w:val="18"/>
          <w:szCs w:val="18"/>
        </w:rPr>
      </w:pPr>
      <w:r w:rsidRPr="00C60283">
        <w:rPr>
          <w:rFonts w:ascii="Times New Roman" w:hAnsi="Times New Roman" w:cs="Times New Roman"/>
          <w:sz w:val="18"/>
          <w:szCs w:val="18"/>
        </w:rPr>
        <w:t>PM</w:t>
      </w:r>
      <w:r w:rsidRPr="00C60283">
        <w:rPr>
          <w:rFonts w:ascii="Times New Roman" w:hAnsi="Times New Roman" w:cs="Times New Roman"/>
          <w:sz w:val="18"/>
          <w:szCs w:val="18"/>
          <w:vertAlign w:val="subscript"/>
        </w:rPr>
        <w:t>10</w:t>
      </w:r>
      <w:r w:rsidR="00B03AEC" w:rsidRPr="00C60283">
        <w:rPr>
          <w:rFonts w:ascii="Times New Roman" w:hAnsi="Times New Roman" w:cs="Times New Roman"/>
          <w:sz w:val="18"/>
          <w:szCs w:val="18"/>
        </w:rPr>
        <w:tab/>
      </w:r>
      <w:r w:rsidRPr="00C60283">
        <w:rPr>
          <w:rFonts w:ascii="Times New Roman" w:hAnsi="Times New Roman" w:cs="Times New Roman"/>
          <w:sz w:val="18"/>
          <w:szCs w:val="18"/>
        </w:rPr>
        <w:t>– particulate matter equal to or less than 10 microns in diameter, including PM</w:t>
      </w:r>
      <w:r w:rsidRPr="00C60283">
        <w:rPr>
          <w:rFonts w:ascii="Times New Roman" w:hAnsi="Times New Roman" w:cs="Times New Roman"/>
          <w:sz w:val="18"/>
          <w:szCs w:val="18"/>
          <w:vertAlign w:val="subscript"/>
        </w:rPr>
        <w:t>2.5</w:t>
      </w:r>
    </w:p>
    <w:p w14:paraId="7CB2EF5A" w14:textId="77777777" w:rsidR="002729C1" w:rsidRPr="00C60283" w:rsidRDefault="002729C1" w:rsidP="002729C1">
      <w:pPr>
        <w:ind w:left="720"/>
        <w:rPr>
          <w:rFonts w:ascii="Times New Roman" w:hAnsi="Times New Roman" w:cs="Times New Roman"/>
          <w:b/>
          <w:sz w:val="18"/>
          <w:szCs w:val="18"/>
        </w:rPr>
      </w:pPr>
      <w:r w:rsidRPr="00C60283">
        <w:rPr>
          <w:rFonts w:ascii="Times New Roman" w:hAnsi="Times New Roman" w:cs="Times New Roman"/>
          <w:sz w:val="18"/>
          <w:szCs w:val="18"/>
        </w:rPr>
        <w:t>PM</w:t>
      </w:r>
      <w:r w:rsidRPr="00C60283">
        <w:rPr>
          <w:rFonts w:ascii="Times New Roman" w:hAnsi="Times New Roman" w:cs="Times New Roman"/>
          <w:sz w:val="18"/>
          <w:szCs w:val="18"/>
          <w:vertAlign w:val="subscript"/>
        </w:rPr>
        <w:t>2.5</w:t>
      </w:r>
      <w:r w:rsidR="00B03AEC" w:rsidRPr="00C60283">
        <w:rPr>
          <w:rFonts w:ascii="Times New Roman" w:hAnsi="Times New Roman" w:cs="Times New Roman"/>
          <w:sz w:val="18"/>
          <w:szCs w:val="18"/>
        </w:rPr>
        <w:tab/>
      </w:r>
      <w:r w:rsidRPr="00C60283">
        <w:rPr>
          <w:rFonts w:ascii="Times New Roman" w:hAnsi="Times New Roman" w:cs="Times New Roman"/>
          <w:sz w:val="18"/>
          <w:szCs w:val="18"/>
        </w:rPr>
        <w:t>– particulate matter equal to or less than 2.5 microns in diameter</w:t>
      </w:r>
    </w:p>
    <w:p w14:paraId="77954C4C" w14:textId="77777777" w:rsidR="002729C1" w:rsidRPr="00C60283" w:rsidRDefault="00B03AEC" w:rsidP="002729C1">
      <w:pPr>
        <w:ind w:left="720"/>
        <w:rPr>
          <w:rFonts w:ascii="Times New Roman" w:hAnsi="Times New Roman" w:cs="Times New Roman"/>
          <w:b/>
          <w:sz w:val="18"/>
          <w:szCs w:val="18"/>
        </w:rPr>
      </w:pPr>
      <w:r w:rsidRPr="00C60283">
        <w:rPr>
          <w:rFonts w:ascii="Times New Roman" w:hAnsi="Times New Roman" w:cs="Times New Roman"/>
          <w:sz w:val="18"/>
          <w:szCs w:val="18"/>
        </w:rPr>
        <w:t>CO</w:t>
      </w:r>
      <w:r w:rsidRPr="00C60283">
        <w:rPr>
          <w:rFonts w:ascii="Times New Roman" w:hAnsi="Times New Roman" w:cs="Times New Roman"/>
          <w:sz w:val="18"/>
          <w:szCs w:val="18"/>
        </w:rPr>
        <w:tab/>
      </w:r>
      <w:r w:rsidR="002729C1" w:rsidRPr="00C60283">
        <w:rPr>
          <w:rFonts w:ascii="Times New Roman" w:hAnsi="Times New Roman" w:cs="Times New Roman"/>
          <w:sz w:val="18"/>
          <w:szCs w:val="18"/>
        </w:rPr>
        <w:t>– carbon monoxide</w:t>
      </w:r>
    </w:p>
    <w:p w14:paraId="359D0283" w14:textId="77777777" w:rsidR="002729C1" w:rsidRPr="00C60283" w:rsidRDefault="002729C1" w:rsidP="002729C1">
      <w:pPr>
        <w:ind w:left="720"/>
        <w:rPr>
          <w:rFonts w:ascii="Times New Roman" w:hAnsi="Times New Roman" w:cs="Times New Roman"/>
          <w:b/>
          <w:sz w:val="18"/>
          <w:szCs w:val="18"/>
        </w:rPr>
      </w:pPr>
      <w:r w:rsidRPr="00C60283">
        <w:rPr>
          <w:rFonts w:ascii="Times New Roman" w:hAnsi="Times New Roman" w:cs="Times New Roman"/>
          <w:sz w:val="18"/>
          <w:szCs w:val="18"/>
        </w:rPr>
        <w:t>H</w:t>
      </w:r>
      <w:r w:rsidRPr="00C60283">
        <w:rPr>
          <w:rFonts w:ascii="Times New Roman" w:hAnsi="Times New Roman" w:cs="Times New Roman"/>
          <w:sz w:val="18"/>
          <w:szCs w:val="18"/>
          <w:vertAlign w:val="subscript"/>
        </w:rPr>
        <w:t>2</w:t>
      </w:r>
      <w:r w:rsidRPr="00C60283">
        <w:rPr>
          <w:rFonts w:ascii="Times New Roman" w:hAnsi="Times New Roman" w:cs="Times New Roman"/>
          <w:sz w:val="18"/>
          <w:szCs w:val="18"/>
        </w:rPr>
        <w:t>SO</w:t>
      </w:r>
      <w:r w:rsidRPr="00C60283">
        <w:rPr>
          <w:rFonts w:ascii="Times New Roman" w:hAnsi="Times New Roman" w:cs="Times New Roman"/>
          <w:sz w:val="18"/>
          <w:szCs w:val="18"/>
          <w:vertAlign w:val="subscript"/>
        </w:rPr>
        <w:t>4</w:t>
      </w:r>
      <w:r w:rsidR="00B03AEC" w:rsidRPr="00C60283">
        <w:rPr>
          <w:rFonts w:ascii="Times New Roman" w:hAnsi="Times New Roman" w:cs="Times New Roman"/>
          <w:sz w:val="18"/>
          <w:szCs w:val="18"/>
        </w:rPr>
        <w:tab/>
      </w:r>
      <w:r w:rsidRPr="00C60283">
        <w:rPr>
          <w:rFonts w:ascii="Times New Roman" w:hAnsi="Times New Roman" w:cs="Times New Roman"/>
          <w:sz w:val="18"/>
          <w:szCs w:val="18"/>
        </w:rPr>
        <w:t xml:space="preserve">– </w:t>
      </w:r>
      <w:r w:rsidR="00B03AEC" w:rsidRPr="00C60283">
        <w:rPr>
          <w:rFonts w:ascii="Times New Roman" w:hAnsi="Times New Roman" w:cs="Times New Roman"/>
          <w:sz w:val="18"/>
          <w:szCs w:val="18"/>
        </w:rPr>
        <w:t>s</w:t>
      </w:r>
      <w:r w:rsidRPr="00C60283">
        <w:rPr>
          <w:rFonts w:ascii="Times New Roman" w:hAnsi="Times New Roman" w:cs="Times New Roman"/>
          <w:sz w:val="18"/>
          <w:szCs w:val="18"/>
        </w:rPr>
        <w:t>ulfuric acid</w:t>
      </w:r>
    </w:p>
    <w:p w14:paraId="63761BA7" w14:textId="77777777" w:rsidR="002729C1" w:rsidRPr="00C60283" w:rsidRDefault="002729C1" w:rsidP="002729C1">
      <w:pPr>
        <w:ind w:left="720" w:hanging="720"/>
        <w:rPr>
          <w:rFonts w:ascii="Times New Roman" w:hAnsi="Times New Roman" w:cs="Times New Roman"/>
          <w:b/>
          <w:sz w:val="18"/>
          <w:szCs w:val="18"/>
        </w:rPr>
      </w:pPr>
      <w:r w:rsidRPr="00C60283">
        <w:rPr>
          <w:rFonts w:ascii="Times New Roman" w:hAnsi="Times New Roman" w:cs="Times New Roman"/>
          <w:sz w:val="18"/>
          <w:szCs w:val="18"/>
        </w:rPr>
        <w:t>(4)</w:t>
      </w:r>
      <w:r w:rsidRPr="00C60283">
        <w:rPr>
          <w:rFonts w:ascii="Times New Roman" w:hAnsi="Times New Roman" w:cs="Times New Roman"/>
          <w:sz w:val="18"/>
          <w:szCs w:val="18"/>
        </w:rPr>
        <w:tab/>
        <w:t>Compliance with annual emission limits (tons per year) is based on a 12-month rolling period.</w:t>
      </w:r>
    </w:p>
    <w:p w14:paraId="078A6BDB" w14:textId="1AF81095" w:rsidR="002729C1" w:rsidRPr="00C60283" w:rsidRDefault="002729C1" w:rsidP="00600CE8">
      <w:pPr>
        <w:rPr>
          <w:rFonts w:ascii="Times New Roman" w:hAnsi="Times New Roman" w:cs="Times New Roman"/>
          <w:b/>
          <w:sz w:val="18"/>
          <w:szCs w:val="18"/>
        </w:rPr>
      </w:pPr>
      <w:r w:rsidRPr="00C60283">
        <w:rPr>
          <w:rFonts w:ascii="Times New Roman" w:hAnsi="Times New Roman" w:cs="Times New Roman"/>
          <w:sz w:val="18"/>
          <w:szCs w:val="18"/>
        </w:rPr>
        <w:t>(5)</w:t>
      </w:r>
      <w:r w:rsidRPr="00C60283">
        <w:rPr>
          <w:rFonts w:ascii="Times New Roman" w:hAnsi="Times New Roman" w:cs="Times New Roman"/>
          <w:sz w:val="18"/>
          <w:szCs w:val="18"/>
        </w:rPr>
        <w:tab/>
        <w:t>Emission rate is an estimate and is enforceable through compliance with the applicable special condition(s) and permit application representations.</w:t>
      </w:r>
    </w:p>
    <w:sectPr w:rsidR="002729C1" w:rsidRPr="00C60283" w:rsidSect="00C4149F">
      <w:headerReference w:type="default" r:id="rId17"/>
      <w:footerReference w:type="default" r:id="rId18"/>
      <w:headerReference w:type="first" r:id="rId19"/>
      <w:footerReference w:type="first" r:id="rId2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14C8" w14:textId="77777777" w:rsidR="00092DB5" w:rsidRDefault="00092DB5" w:rsidP="00D758C1">
      <w:r>
        <w:separator/>
      </w:r>
    </w:p>
  </w:endnote>
  <w:endnote w:type="continuationSeparator" w:id="0">
    <w:p w14:paraId="4B057E9B" w14:textId="77777777" w:rsidR="00092DB5" w:rsidRDefault="00092DB5" w:rsidP="00D758C1">
      <w:r>
        <w:continuationSeparator/>
      </w:r>
    </w:p>
  </w:endnote>
  <w:endnote w:type="continuationNotice" w:id="1">
    <w:p w14:paraId="4AB7F5A3" w14:textId="77777777" w:rsidR="00092DB5" w:rsidRDefault="00092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F6C7" w14:textId="77777777" w:rsidR="00993D7E" w:rsidRDefault="00993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867B" w14:textId="5807B8E7" w:rsidR="00DC3DD8" w:rsidRPr="00C60283" w:rsidRDefault="00DC3DD8" w:rsidP="00DC3DD8">
    <w:pPr>
      <w:pStyle w:val="Footer"/>
      <w:tabs>
        <w:tab w:val="clear" w:pos="720"/>
        <w:tab w:val="clear" w:pos="4320"/>
        <w:tab w:val="clear" w:pos="8640"/>
      </w:tabs>
      <w:rPr>
        <w:rFonts w:ascii="Times New Roman" w:hAnsi="Times New Roman" w:cs="Times New Roman"/>
        <w:b/>
      </w:rPr>
    </w:pPr>
    <w:r w:rsidRPr="00C60283">
      <w:rPr>
        <w:rFonts w:ascii="Times New Roman" w:hAnsi="Times New Roman" w:cs="Times New Roman"/>
        <w:b/>
      </w:rPr>
      <w:t>TCEQ-20648 (APD</w:t>
    </w:r>
    <w:r>
      <w:rPr>
        <w:rFonts w:ascii="Times New Roman" w:hAnsi="Times New Roman" w:cs="Times New Roman"/>
        <w:b/>
      </w:rPr>
      <w:t>-ID164v1.0</w:t>
    </w:r>
    <w:r w:rsidRPr="00C60283">
      <w:rPr>
        <w:rFonts w:ascii="Times New Roman" w:hAnsi="Times New Roman" w:cs="Times New Roman"/>
        <w:b/>
      </w:rPr>
      <w:t xml:space="preserve">, Revised </w:t>
    </w:r>
    <w:r>
      <w:rPr>
        <w:rFonts w:ascii="Times New Roman" w:hAnsi="Times New Roman" w:cs="Times New Roman"/>
        <w:b/>
      </w:rPr>
      <w:t>09</w:t>
    </w:r>
    <w:r w:rsidR="007D306A">
      <w:rPr>
        <w:rFonts w:ascii="Times New Roman" w:hAnsi="Times New Roman" w:cs="Times New Roman"/>
        <w:b/>
      </w:rPr>
      <w:t>/</w:t>
    </w:r>
    <w:r>
      <w:rPr>
        <w:rFonts w:ascii="Times New Roman" w:hAnsi="Times New Roman" w:cs="Times New Roman"/>
        <w:b/>
      </w:rPr>
      <w:t>22</w:t>
    </w:r>
    <w:r w:rsidRPr="00C60283">
      <w:rPr>
        <w:rFonts w:ascii="Times New Roman" w:hAnsi="Times New Roman" w:cs="Times New Roman"/>
        <w:b/>
      </w:rPr>
      <w:t>) Major NSR Summary Table</w:t>
    </w:r>
  </w:p>
  <w:p w14:paraId="69871504" w14:textId="77777777" w:rsidR="00DC3DD8" w:rsidRPr="00C60283" w:rsidRDefault="00DC3DD8" w:rsidP="00DC3DD8">
    <w:pPr>
      <w:pStyle w:val="Footer"/>
      <w:tabs>
        <w:tab w:val="clear" w:pos="720"/>
        <w:tab w:val="clear" w:pos="4320"/>
        <w:tab w:val="clear" w:pos="8640"/>
      </w:tabs>
      <w:rPr>
        <w:rFonts w:ascii="Times New Roman" w:hAnsi="Times New Roman" w:cs="Times New Roman"/>
        <w:b/>
      </w:rPr>
    </w:pPr>
    <w:r w:rsidRPr="00C60283">
      <w:rPr>
        <w:rFonts w:ascii="Times New Roman" w:hAnsi="Times New Roman" w:cs="Times New Roman"/>
        <w:b/>
      </w:rPr>
      <w:t xml:space="preserve">This form is for use by facilities subject to air quality permit requirements and may be </w:t>
    </w:r>
  </w:p>
  <w:p w14:paraId="00AD8762" w14:textId="7E3E2FDD" w:rsidR="00990318" w:rsidRPr="00C60283" w:rsidRDefault="00DC3DD8" w:rsidP="00DC3DD8">
    <w:pPr>
      <w:tabs>
        <w:tab w:val="clear" w:pos="720"/>
        <w:tab w:val="right" w:pos="10710"/>
      </w:tabs>
      <w:rPr>
        <w:rFonts w:ascii="Times New Roman" w:hAnsi="Times New Roman" w:cs="Times New Roman"/>
        <w:b/>
      </w:rPr>
    </w:pPr>
    <w:r w:rsidRPr="00C60283">
      <w:rPr>
        <w:rFonts w:ascii="Times New Roman" w:hAnsi="Times New Roman" w:cs="Times New Roman"/>
        <w:b/>
      </w:rPr>
      <w:t>revised periodically.</w:t>
    </w:r>
    <w:r w:rsidR="00600CE8" w:rsidRPr="00C60283">
      <w:rPr>
        <w:rFonts w:ascii="Times New Roman" w:hAnsi="Times New Roman" w:cs="Times New Roman"/>
        <w:b/>
      </w:rPr>
      <w:tab/>
      <w:t xml:space="preserve">Page </w:t>
    </w:r>
    <w:r w:rsidR="00600CE8" w:rsidRPr="00C60283">
      <w:rPr>
        <w:rFonts w:ascii="Times New Roman" w:hAnsi="Times New Roman" w:cs="Times New Roman"/>
        <w:b/>
        <w:bCs/>
      </w:rPr>
      <w:fldChar w:fldCharType="begin"/>
    </w:r>
    <w:r w:rsidR="00600CE8" w:rsidRPr="00C60283">
      <w:rPr>
        <w:rFonts w:ascii="Times New Roman" w:hAnsi="Times New Roman" w:cs="Times New Roman"/>
        <w:b/>
        <w:bCs/>
      </w:rPr>
      <w:instrText xml:space="preserve"> PAGE  \* Arabic  \* MERGEFORMAT </w:instrText>
    </w:r>
    <w:r w:rsidR="00600CE8" w:rsidRPr="00C60283">
      <w:rPr>
        <w:rFonts w:ascii="Times New Roman" w:hAnsi="Times New Roman" w:cs="Times New Roman"/>
        <w:b/>
        <w:bCs/>
      </w:rPr>
      <w:fldChar w:fldCharType="separate"/>
    </w:r>
    <w:r w:rsidR="00600CE8" w:rsidRPr="00C60283">
      <w:rPr>
        <w:rFonts w:ascii="Times New Roman" w:hAnsi="Times New Roman" w:cs="Times New Roman"/>
        <w:b/>
        <w:bCs/>
        <w:noProof/>
      </w:rPr>
      <w:t>1</w:t>
    </w:r>
    <w:r w:rsidR="00600CE8" w:rsidRPr="00C60283">
      <w:rPr>
        <w:rFonts w:ascii="Times New Roman" w:hAnsi="Times New Roman" w:cs="Times New Roman"/>
        <w:b/>
        <w:bCs/>
      </w:rPr>
      <w:fldChar w:fldCharType="end"/>
    </w:r>
    <w:r w:rsidR="00600CE8" w:rsidRPr="00C60283">
      <w:rPr>
        <w:rFonts w:ascii="Times New Roman" w:hAnsi="Times New Roman" w:cs="Times New Roman"/>
        <w:b/>
      </w:rPr>
      <w:t xml:space="preserve"> of </w:t>
    </w:r>
    <w:r w:rsidR="00600CE8" w:rsidRPr="00C60283">
      <w:rPr>
        <w:rFonts w:ascii="Times New Roman" w:hAnsi="Times New Roman" w:cs="Times New Roman"/>
        <w:b/>
        <w:bCs/>
      </w:rPr>
      <w:fldChar w:fldCharType="begin"/>
    </w:r>
    <w:r w:rsidR="00600CE8" w:rsidRPr="00C60283">
      <w:rPr>
        <w:rFonts w:ascii="Times New Roman" w:hAnsi="Times New Roman" w:cs="Times New Roman"/>
        <w:b/>
        <w:bCs/>
      </w:rPr>
      <w:instrText xml:space="preserve"> NUMPAGES  \* Arabic  \* MERGEFORMAT </w:instrText>
    </w:r>
    <w:r w:rsidR="00600CE8" w:rsidRPr="00C60283">
      <w:rPr>
        <w:rFonts w:ascii="Times New Roman" w:hAnsi="Times New Roman" w:cs="Times New Roman"/>
        <w:b/>
        <w:bCs/>
      </w:rPr>
      <w:fldChar w:fldCharType="separate"/>
    </w:r>
    <w:r w:rsidR="00600CE8" w:rsidRPr="00C60283">
      <w:rPr>
        <w:rFonts w:ascii="Times New Roman" w:hAnsi="Times New Roman" w:cs="Times New Roman"/>
        <w:b/>
        <w:bCs/>
        <w:noProof/>
      </w:rPr>
      <w:t>2</w:t>
    </w:r>
    <w:r w:rsidR="00600CE8" w:rsidRPr="00C60283">
      <w:rPr>
        <w:rFonts w:ascii="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42DF" w14:textId="137DB14E" w:rsidR="00E31A64" w:rsidRPr="00C60283" w:rsidRDefault="00E31A64" w:rsidP="00E31A64">
    <w:pPr>
      <w:pStyle w:val="Footer"/>
      <w:tabs>
        <w:tab w:val="clear" w:pos="720"/>
        <w:tab w:val="clear" w:pos="4320"/>
        <w:tab w:val="clear" w:pos="8640"/>
      </w:tabs>
      <w:rPr>
        <w:rFonts w:ascii="Times New Roman" w:hAnsi="Times New Roman" w:cs="Times New Roman"/>
        <w:b/>
      </w:rPr>
    </w:pPr>
    <w:r w:rsidRPr="00C60283">
      <w:rPr>
        <w:rFonts w:ascii="Times New Roman" w:hAnsi="Times New Roman" w:cs="Times New Roman"/>
        <w:b/>
      </w:rPr>
      <w:t>TCEQ-20648 (APD</w:t>
    </w:r>
    <w:r w:rsidR="00DC3DD8">
      <w:rPr>
        <w:rFonts w:ascii="Times New Roman" w:hAnsi="Times New Roman" w:cs="Times New Roman"/>
        <w:b/>
      </w:rPr>
      <w:t>-ID16</w:t>
    </w:r>
    <w:r w:rsidR="00993D7E">
      <w:rPr>
        <w:rFonts w:ascii="Times New Roman" w:hAnsi="Times New Roman" w:cs="Times New Roman"/>
        <w:b/>
      </w:rPr>
      <w:t>4</w:t>
    </w:r>
    <w:r w:rsidR="00DC3DD8">
      <w:rPr>
        <w:rFonts w:ascii="Times New Roman" w:hAnsi="Times New Roman" w:cs="Times New Roman"/>
        <w:b/>
      </w:rPr>
      <w:t>v1.0</w:t>
    </w:r>
    <w:r w:rsidRPr="00C60283">
      <w:rPr>
        <w:rFonts w:ascii="Times New Roman" w:hAnsi="Times New Roman" w:cs="Times New Roman"/>
        <w:b/>
      </w:rPr>
      <w:t xml:space="preserve">, Revised </w:t>
    </w:r>
    <w:r w:rsidR="00DC3DD8">
      <w:rPr>
        <w:rFonts w:ascii="Times New Roman" w:hAnsi="Times New Roman" w:cs="Times New Roman"/>
        <w:b/>
      </w:rPr>
      <w:t>09</w:t>
    </w:r>
    <w:r w:rsidR="007D306A">
      <w:rPr>
        <w:rFonts w:ascii="Times New Roman" w:hAnsi="Times New Roman" w:cs="Times New Roman"/>
        <w:b/>
      </w:rPr>
      <w:t>/</w:t>
    </w:r>
    <w:r w:rsidR="004C01BB">
      <w:rPr>
        <w:rFonts w:ascii="Times New Roman" w:hAnsi="Times New Roman" w:cs="Times New Roman"/>
        <w:b/>
      </w:rPr>
      <w:t>22</w:t>
    </w:r>
    <w:r w:rsidRPr="00C60283">
      <w:rPr>
        <w:rFonts w:ascii="Times New Roman" w:hAnsi="Times New Roman" w:cs="Times New Roman"/>
        <w:b/>
      </w:rPr>
      <w:t>) Major NSR Summary Table</w:t>
    </w:r>
  </w:p>
  <w:p w14:paraId="7D9842F8" w14:textId="77777777" w:rsidR="00E31A64" w:rsidRPr="00C60283" w:rsidRDefault="00E31A64" w:rsidP="00E31A64">
    <w:pPr>
      <w:pStyle w:val="Footer"/>
      <w:tabs>
        <w:tab w:val="clear" w:pos="720"/>
        <w:tab w:val="clear" w:pos="4320"/>
        <w:tab w:val="clear" w:pos="8640"/>
      </w:tabs>
      <w:rPr>
        <w:rFonts w:ascii="Times New Roman" w:hAnsi="Times New Roman" w:cs="Times New Roman"/>
        <w:b/>
      </w:rPr>
    </w:pPr>
    <w:r w:rsidRPr="00C60283">
      <w:rPr>
        <w:rFonts w:ascii="Times New Roman" w:hAnsi="Times New Roman" w:cs="Times New Roman"/>
        <w:b/>
      </w:rPr>
      <w:t xml:space="preserve">This form is for use by facilities subject to air quality permit requirements and may be </w:t>
    </w:r>
  </w:p>
  <w:p w14:paraId="43C4111A" w14:textId="554E1BC1" w:rsidR="00600CE8" w:rsidRPr="00C60283" w:rsidRDefault="00E31A64" w:rsidP="00E31A64">
    <w:pPr>
      <w:tabs>
        <w:tab w:val="clear" w:pos="720"/>
        <w:tab w:val="right" w:pos="10710"/>
      </w:tabs>
      <w:rPr>
        <w:rFonts w:ascii="Times New Roman" w:hAnsi="Times New Roman" w:cs="Times New Roman"/>
      </w:rPr>
    </w:pPr>
    <w:r w:rsidRPr="00C60283">
      <w:rPr>
        <w:rFonts w:ascii="Times New Roman" w:hAnsi="Times New Roman" w:cs="Times New Roman"/>
        <w:b/>
      </w:rPr>
      <w:t>revised periodically.</w:t>
    </w:r>
    <w:r w:rsidR="00600CE8" w:rsidRPr="00C60283">
      <w:rPr>
        <w:rFonts w:ascii="Times New Roman" w:hAnsi="Times New Roman" w:cs="Times New Roman"/>
      </w:rPr>
      <w:tab/>
      <w:t xml:space="preserve">Page </w:t>
    </w:r>
    <w:r w:rsidR="00600CE8" w:rsidRPr="00C60283">
      <w:rPr>
        <w:rFonts w:ascii="Times New Roman" w:hAnsi="Times New Roman" w:cs="Times New Roman"/>
        <w:b/>
        <w:bCs/>
      </w:rPr>
      <w:fldChar w:fldCharType="begin"/>
    </w:r>
    <w:r w:rsidR="00600CE8" w:rsidRPr="00C60283">
      <w:rPr>
        <w:rFonts w:ascii="Times New Roman" w:hAnsi="Times New Roman" w:cs="Times New Roman"/>
        <w:b/>
        <w:bCs/>
      </w:rPr>
      <w:instrText xml:space="preserve"> PAGE  \* Arabic  \* MERGEFORMAT </w:instrText>
    </w:r>
    <w:r w:rsidR="00600CE8" w:rsidRPr="00C60283">
      <w:rPr>
        <w:rFonts w:ascii="Times New Roman" w:hAnsi="Times New Roman" w:cs="Times New Roman"/>
        <w:b/>
        <w:bCs/>
      </w:rPr>
      <w:fldChar w:fldCharType="separate"/>
    </w:r>
    <w:r w:rsidR="00600CE8" w:rsidRPr="00C60283">
      <w:rPr>
        <w:rFonts w:ascii="Times New Roman" w:hAnsi="Times New Roman" w:cs="Times New Roman"/>
        <w:b/>
        <w:bCs/>
        <w:noProof/>
      </w:rPr>
      <w:t>1</w:t>
    </w:r>
    <w:r w:rsidR="00600CE8" w:rsidRPr="00C60283">
      <w:rPr>
        <w:rFonts w:ascii="Times New Roman" w:hAnsi="Times New Roman" w:cs="Times New Roman"/>
        <w:b/>
        <w:bCs/>
      </w:rPr>
      <w:fldChar w:fldCharType="end"/>
    </w:r>
    <w:r w:rsidR="00600CE8" w:rsidRPr="00C60283">
      <w:rPr>
        <w:rFonts w:ascii="Times New Roman" w:hAnsi="Times New Roman" w:cs="Times New Roman"/>
      </w:rPr>
      <w:t xml:space="preserve"> of </w:t>
    </w:r>
    <w:r w:rsidR="00600CE8" w:rsidRPr="00C60283">
      <w:rPr>
        <w:rFonts w:ascii="Times New Roman" w:hAnsi="Times New Roman" w:cs="Times New Roman"/>
        <w:b/>
        <w:bCs/>
      </w:rPr>
      <w:fldChar w:fldCharType="begin"/>
    </w:r>
    <w:r w:rsidR="00600CE8" w:rsidRPr="00C60283">
      <w:rPr>
        <w:rFonts w:ascii="Times New Roman" w:hAnsi="Times New Roman" w:cs="Times New Roman"/>
        <w:b/>
        <w:bCs/>
      </w:rPr>
      <w:instrText xml:space="preserve"> NUMPAGES  \* Arabic  \* MERGEFORMAT </w:instrText>
    </w:r>
    <w:r w:rsidR="00600CE8" w:rsidRPr="00C60283">
      <w:rPr>
        <w:rFonts w:ascii="Times New Roman" w:hAnsi="Times New Roman" w:cs="Times New Roman"/>
        <w:b/>
        <w:bCs/>
      </w:rPr>
      <w:fldChar w:fldCharType="separate"/>
    </w:r>
    <w:r w:rsidR="00600CE8" w:rsidRPr="00C60283">
      <w:rPr>
        <w:rFonts w:ascii="Times New Roman" w:hAnsi="Times New Roman" w:cs="Times New Roman"/>
        <w:b/>
        <w:bCs/>
        <w:noProof/>
      </w:rPr>
      <w:t>2</w:t>
    </w:r>
    <w:r w:rsidR="00600CE8" w:rsidRPr="00C60283">
      <w:rPr>
        <w:rFonts w:ascii="Times New Roman" w:hAnsi="Times New Roman" w:cs="Times New Roman"/>
        <w:b/>
        <w:bCs/>
      </w:rPr>
      <w:fldChar w:fldCharType="end"/>
    </w:r>
  </w:p>
  <w:p w14:paraId="0819B47C" w14:textId="77777777" w:rsidR="00990318" w:rsidRPr="00C60283" w:rsidRDefault="00990318" w:rsidP="003358BF">
    <w:pPr>
      <w:tabs>
        <w:tab w:val="clear" w:pos="720"/>
        <w:tab w:val="right" w:pos="10710"/>
      </w:tabs>
      <w:rPr>
        <w:rFonts w:ascii="Times New Roman" w:hAnsi="Times New Roman"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568A" w14:textId="224C9C61" w:rsidR="00DC3DD8" w:rsidRPr="00C60283" w:rsidRDefault="00DC3DD8" w:rsidP="00DC3DD8">
    <w:pPr>
      <w:pStyle w:val="Footer"/>
      <w:tabs>
        <w:tab w:val="clear" w:pos="720"/>
        <w:tab w:val="clear" w:pos="4320"/>
        <w:tab w:val="clear" w:pos="8640"/>
      </w:tabs>
      <w:rPr>
        <w:rFonts w:ascii="Times New Roman" w:hAnsi="Times New Roman" w:cs="Times New Roman"/>
        <w:b/>
      </w:rPr>
    </w:pPr>
    <w:r w:rsidRPr="00C60283">
      <w:rPr>
        <w:rFonts w:ascii="Times New Roman" w:hAnsi="Times New Roman" w:cs="Times New Roman"/>
        <w:b/>
      </w:rPr>
      <w:t>TCEQ-20648 (APD</w:t>
    </w:r>
    <w:r>
      <w:rPr>
        <w:rFonts w:ascii="Times New Roman" w:hAnsi="Times New Roman" w:cs="Times New Roman"/>
        <w:b/>
      </w:rPr>
      <w:t>-ID164v1.0</w:t>
    </w:r>
    <w:r w:rsidRPr="00C60283">
      <w:rPr>
        <w:rFonts w:ascii="Times New Roman" w:hAnsi="Times New Roman" w:cs="Times New Roman"/>
        <w:b/>
      </w:rPr>
      <w:t xml:space="preserve">, Revised </w:t>
    </w:r>
    <w:r>
      <w:rPr>
        <w:rFonts w:ascii="Times New Roman" w:hAnsi="Times New Roman" w:cs="Times New Roman"/>
        <w:b/>
      </w:rPr>
      <w:t>09</w:t>
    </w:r>
    <w:r w:rsidR="007D306A">
      <w:rPr>
        <w:rFonts w:ascii="Times New Roman" w:hAnsi="Times New Roman" w:cs="Times New Roman"/>
        <w:b/>
      </w:rPr>
      <w:t>/</w:t>
    </w:r>
    <w:r>
      <w:rPr>
        <w:rFonts w:ascii="Times New Roman" w:hAnsi="Times New Roman" w:cs="Times New Roman"/>
        <w:b/>
      </w:rPr>
      <w:t>22</w:t>
    </w:r>
    <w:r w:rsidRPr="00C60283">
      <w:rPr>
        <w:rFonts w:ascii="Times New Roman" w:hAnsi="Times New Roman" w:cs="Times New Roman"/>
        <w:b/>
      </w:rPr>
      <w:t>) Major NSR Summary Table</w:t>
    </w:r>
  </w:p>
  <w:p w14:paraId="2105BCAF" w14:textId="77777777" w:rsidR="00DC3DD8" w:rsidRPr="00C60283" w:rsidRDefault="00DC3DD8" w:rsidP="00DC3DD8">
    <w:pPr>
      <w:pStyle w:val="Footer"/>
      <w:tabs>
        <w:tab w:val="clear" w:pos="720"/>
        <w:tab w:val="clear" w:pos="4320"/>
        <w:tab w:val="clear" w:pos="8640"/>
      </w:tabs>
      <w:rPr>
        <w:rFonts w:ascii="Times New Roman" w:hAnsi="Times New Roman" w:cs="Times New Roman"/>
        <w:b/>
      </w:rPr>
    </w:pPr>
    <w:r w:rsidRPr="00C60283">
      <w:rPr>
        <w:rFonts w:ascii="Times New Roman" w:hAnsi="Times New Roman" w:cs="Times New Roman"/>
        <w:b/>
      </w:rPr>
      <w:t xml:space="preserve">This form is for use by facilities subject to air quality permit requirements and may be </w:t>
    </w:r>
  </w:p>
  <w:p w14:paraId="211B2263" w14:textId="3043E013" w:rsidR="00600CE8" w:rsidRPr="00C60283" w:rsidRDefault="00DC3DD8" w:rsidP="00DC3DD8">
    <w:pPr>
      <w:tabs>
        <w:tab w:val="clear" w:pos="720"/>
        <w:tab w:val="right" w:pos="14220"/>
      </w:tabs>
      <w:rPr>
        <w:rFonts w:ascii="Times New Roman" w:hAnsi="Times New Roman" w:cs="Times New Roman"/>
        <w:b/>
      </w:rPr>
    </w:pPr>
    <w:r w:rsidRPr="00C60283">
      <w:rPr>
        <w:rFonts w:ascii="Times New Roman" w:hAnsi="Times New Roman" w:cs="Times New Roman"/>
        <w:b/>
      </w:rPr>
      <w:t>revised periodically.</w:t>
    </w:r>
    <w:r w:rsidR="00600CE8" w:rsidRPr="00C60283">
      <w:rPr>
        <w:rFonts w:ascii="Times New Roman" w:hAnsi="Times New Roman" w:cs="Times New Roman"/>
        <w:b/>
      </w:rPr>
      <w:tab/>
      <w:t xml:space="preserve">Page </w:t>
    </w:r>
    <w:r w:rsidR="00600CE8" w:rsidRPr="00C60283">
      <w:rPr>
        <w:rFonts w:ascii="Times New Roman" w:hAnsi="Times New Roman" w:cs="Times New Roman"/>
        <w:b/>
        <w:bCs/>
      </w:rPr>
      <w:fldChar w:fldCharType="begin"/>
    </w:r>
    <w:r w:rsidR="00600CE8" w:rsidRPr="00C60283">
      <w:rPr>
        <w:rFonts w:ascii="Times New Roman" w:hAnsi="Times New Roman" w:cs="Times New Roman"/>
        <w:b/>
        <w:bCs/>
      </w:rPr>
      <w:instrText xml:space="preserve"> PAGE  \* Arabic  \* MERGEFORMAT </w:instrText>
    </w:r>
    <w:r w:rsidR="00600CE8" w:rsidRPr="00C60283">
      <w:rPr>
        <w:rFonts w:ascii="Times New Roman" w:hAnsi="Times New Roman" w:cs="Times New Roman"/>
        <w:b/>
        <w:bCs/>
      </w:rPr>
      <w:fldChar w:fldCharType="separate"/>
    </w:r>
    <w:r w:rsidR="00600CE8" w:rsidRPr="00C60283">
      <w:rPr>
        <w:rFonts w:ascii="Times New Roman" w:hAnsi="Times New Roman" w:cs="Times New Roman"/>
        <w:b/>
        <w:bCs/>
        <w:noProof/>
      </w:rPr>
      <w:t>1</w:t>
    </w:r>
    <w:r w:rsidR="00600CE8" w:rsidRPr="00C60283">
      <w:rPr>
        <w:rFonts w:ascii="Times New Roman" w:hAnsi="Times New Roman" w:cs="Times New Roman"/>
        <w:b/>
        <w:bCs/>
      </w:rPr>
      <w:fldChar w:fldCharType="end"/>
    </w:r>
    <w:r w:rsidR="00600CE8" w:rsidRPr="00C60283">
      <w:rPr>
        <w:rFonts w:ascii="Times New Roman" w:hAnsi="Times New Roman" w:cs="Times New Roman"/>
        <w:b/>
      </w:rPr>
      <w:t xml:space="preserve"> of </w:t>
    </w:r>
    <w:r w:rsidR="00600CE8" w:rsidRPr="00C60283">
      <w:rPr>
        <w:rFonts w:ascii="Times New Roman" w:hAnsi="Times New Roman" w:cs="Times New Roman"/>
        <w:b/>
        <w:bCs/>
      </w:rPr>
      <w:fldChar w:fldCharType="begin"/>
    </w:r>
    <w:r w:rsidR="00600CE8" w:rsidRPr="00C60283">
      <w:rPr>
        <w:rFonts w:ascii="Times New Roman" w:hAnsi="Times New Roman" w:cs="Times New Roman"/>
        <w:b/>
        <w:bCs/>
      </w:rPr>
      <w:instrText xml:space="preserve"> NUMPAGES  \* Arabic  \* MERGEFORMAT </w:instrText>
    </w:r>
    <w:r w:rsidR="00600CE8" w:rsidRPr="00C60283">
      <w:rPr>
        <w:rFonts w:ascii="Times New Roman" w:hAnsi="Times New Roman" w:cs="Times New Roman"/>
        <w:b/>
        <w:bCs/>
      </w:rPr>
      <w:fldChar w:fldCharType="separate"/>
    </w:r>
    <w:r w:rsidR="00600CE8" w:rsidRPr="00C60283">
      <w:rPr>
        <w:rFonts w:ascii="Times New Roman" w:hAnsi="Times New Roman" w:cs="Times New Roman"/>
        <w:b/>
        <w:bCs/>
        <w:noProof/>
      </w:rPr>
      <w:t>2</w:t>
    </w:r>
    <w:r w:rsidR="00600CE8" w:rsidRPr="00C60283">
      <w:rPr>
        <w:rFonts w:ascii="Times New Roman" w:hAnsi="Times New Roman" w:cs="Times New Roman"/>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436D" w14:textId="3B4D5F45" w:rsidR="00DC3DD8" w:rsidRPr="00C60283" w:rsidRDefault="00DC3DD8" w:rsidP="00DC3DD8">
    <w:pPr>
      <w:pStyle w:val="Footer"/>
      <w:tabs>
        <w:tab w:val="clear" w:pos="720"/>
        <w:tab w:val="clear" w:pos="4320"/>
        <w:tab w:val="clear" w:pos="8640"/>
      </w:tabs>
      <w:rPr>
        <w:rFonts w:ascii="Times New Roman" w:hAnsi="Times New Roman" w:cs="Times New Roman"/>
        <w:b/>
      </w:rPr>
    </w:pPr>
    <w:r w:rsidRPr="00C60283">
      <w:rPr>
        <w:rFonts w:ascii="Times New Roman" w:hAnsi="Times New Roman" w:cs="Times New Roman"/>
        <w:b/>
      </w:rPr>
      <w:t>TCEQ-20648 (APD</w:t>
    </w:r>
    <w:r>
      <w:rPr>
        <w:rFonts w:ascii="Times New Roman" w:hAnsi="Times New Roman" w:cs="Times New Roman"/>
        <w:b/>
      </w:rPr>
      <w:t>-ID164v1.0</w:t>
    </w:r>
    <w:r w:rsidRPr="00C60283">
      <w:rPr>
        <w:rFonts w:ascii="Times New Roman" w:hAnsi="Times New Roman" w:cs="Times New Roman"/>
        <w:b/>
      </w:rPr>
      <w:t xml:space="preserve">, Revised </w:t>
    </w:r>
    <w:r>
      <w:rPr>
        <w:rFonts w:ascii="Times New Roman" w:hAnsi="Times New Roman" w:cs="Times New Roman"/>
        <w:b/>
      </w:rPr>
      <w:t>09</w:t>
    </w:r>
    <w:r w:rsidR="007D306A">
      <w:rPr>
        <w:rFonts w:ascii="Times New Roman" w:hAnsi="Times New Roman" w:cs="Times New Roman"/>
        <w:b/>
      </w:rPr>
      <w:t>/</w:t>
    </w:r>
    <w:r>
      <w:rPr>
        <w:rFonts w:ascii="Times New Roman" w:hAnsi="Times New Roman" w:cs="Times New Roman"/>
        <w:b/>
      </w:rPr>
      <w:t>22</w:t>
    </w:r>
    <w:r w:rsidRPr="00C60283">
      <w:rPr>
        <w:rFonts w:ascii="Times New Roman" w:hAnsi="Times New Roman" w:cs="Times New Roman"/>
        <w:b/>
      </w:rPr>
      <w:t>) Major NSR Summary Table</w:t>
    </w:r>
  </w:p>
  <w:p w14:paraId="45CF7880" w14:textId="77777777" w:rsidR="00DC3DD8" w:rsidRPr="00C60283" w:rsidRDefault="00DC3DD8" w:rsidP="00DC3DD8">
    <w:pPr>
      <w:pStyle w:val="Footer"/>
      <w:tabs>
        <w:tab w:val="clear" w:pos="720"/>
        <w:tab w:val="clear" w:pos="4320"/>
        <w:tab w:val="clear" w:pos="8640"/>
      </w:tabs>
      <w:rPr>
        <w:rFonts w:ascii="Times New Roman" w:hAnsi="Times New Roman" w:cs="Times New Roman"/>
        <w:b/>
      </w:rPr>
    </w:pPr>
    <w:r w:rsidRPr="00C60283">
      <w:rPr>
        <w:rFonts w:ascii="Times New Roman" w:hAnsi="Times New Roman" w:cs="Times New Roman"/>
        <w:b/>
      </w:rPr>
      <w:t xml:space="preserve">This form is for use by facilities subject to air quality permit requirements and may be </w:t>
    </w:r>
  </w:p>
  <w:p w14:paraId="40616083" w14:textId="434EA06A" w:rsidR="00E72BD8" w:rsidRPr="00600CE8" w:rsidRDefault="00DC3DD8" w:rsidP="00DC3DD8">
    <w:pPr>
      <w:tabs>
        <w:tab w:val="clear" w:pos="720"/>
        <w:tab w:val="right" w:pos="14220"/>
      </w:tabs>
      <w:rPr>
        <w:b/>
      </w:rPr>
    </w:pPr>
    <w:r w:rsidRPr="00C60283">
      <w:rPr>
        <w:rFonts w:ascii="Times New Roman" w:hAnsi="Times New Roman" w:cs="Times New Roman"/>
        <w:b/>
      </w:rPr>
      <w:t>revised periodically.</w:t>
    </w:r>
    <w:r w:rsidR="00600CE8">
      <w:rPr>
        <w:b/>
      </w:rPr>
      <w:tab/>
    </w:r>
    <w:r w:rsidR="00600CE8" w:rsidRPr="00600CE8">
      <w:rPr>
        <w:b/>
      </w:rPr>
      <w:t xml:space="preserve">Page </w:t>
    </w:r>
    <w:r w:rsidR="00600CE8" w:rsidRPr="00600CE8">
      <w:rPr>
        <w:b/>
        <w:bCs/>
      </w:rPr>
      <w:fldChar w:fldCharType="begin"/>
    </w:r>
    <w:r w:rsidR="00600CE8" w:rsidRPr="00600CE8">
      <w:rPr>
        <w:b/>
        <w:bCs/>
      </w:rPr>
      <w:instrText xml:space="preserve"> PAGE  \* Arabic  \* MERGEFORMAT </w:instrText>
    </w:r>
    <w:r w:rsidR="00600CE8" w:rsidRPr="00600CE8">
      <w:rPr>
        <w:b/>
        <w:bCs/>
      </w:rPr>
      <w:fldChar w:fldCharType="separate"/>
    </w:r>
    <w:r w:rsidR="00600CE8" w:rsidRPr="00600CE8">
      <w:rPr>
        <w:b/>
        <w:bCs/>
        <w:noProof/>
      </w:rPr>
      <w:t>1</w:t>
    </w:r>
    <w:r w:rsidR="00600CE8" w:rsidRPr="00600CE8">
      <w:rPr>
        <w:b/>
        <w:bCs/>
      </w:rPr>
      <w:fldChar w:fldCharType="end"/>
    </w:r>
    <w:r w:rsidR="00600CE8" w:rsidRPr="00600CE8">
      <w:rPr>
        <w:b/>
      </w:rPr>
      <w:t xml:space="preserve"> of </w:t>
    </w:r>
    <w:r w:rsidR="00600CE8" w:rsidRPr="00600CE8">
      <w:rPr>
        <w:b/>
        <w:bCs/>
      </w:rPr>
      <w:fldChar w:fldCharType="begin"/>
    </w:r>
    <w:r w:rsidR="00600CE8" w:rsidRPr="00600CE8">
      <w:rPr>
        <w:b/>
        <w:bCs/>
      </w:rPr>
      <w:instrText xml:space="preserve"> NUMPAGES  \* Arabic  \* MERGEFORMAT </w:instrText>
    </w:r>
    <w:r w:rsidR="00600CE8" w:rsidRPr="00600CE8">
      <w:rPr>
        <w:b/>
        <w:bCs/>
      </w:rPr>
      <w:fldChar w:fldCharType="separate"/>
    </w:r>
    <w:r w:rsidR="00600CE8" w:rsidRPr="00600CE8">
      <w:rPr>
        <w:b/>
        <w:bCs/>
        <w:noProof/>
      </w:rPr>
      <w:t>2</w:t>
    </w:r>
    <w:r w:rsidR="00600CE8" w:rsidRPr="00600CE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17541" w14:textId="77777777" w:rsidR="00092DB5" w:rsidRDefault="00092DB5" w:rsidP="00D758C1">
      <w:r>
        <w:separator/>
      </w:r>
    </w:p>
  </w:footnote>
  <w:footnote w:type="continuationSeparator" w:id="0">
    <w:p w14:paraId="26385049" w14:textId="77777777" w:rsidR="00092DB5" w:rsidRDefault="00092DB5" w:rsidP="00D758C1">
      <w:r>
        <w:continuationSeparator/>
      </w:r>
    </w:p>
  </w:footnote>
  <w:footnote w:type="continuationNotice" w:id="1">
    <w:p w14:paraId="3BDFFCB0" w14:textId="77777777" w:rsidR="00092DB5" w:rsidRDefault="00092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5098" w14:textId="77777777" w:rsidR="00993D7E" w:rsidRDefault="0099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4A81" w14:textId="77777777" w:rsidR="003C236C" w:rsidRPr="00B97737" w:rsidRDefault="00D468C3" w:rsidP="003C236C">
    <w:pPr>
      <w:pStyle w:val="Header"/>
      <w:tabs>
        <w:tab w:val="clear" w:pos="720"/>
        <w:tab w:val="clear" w:pos="4320"/>
        <w:tab w:val="clear" w:pos="8640"/>
        <w:tab w:val="right" w:pos="10710"/>
      </w:tabs>
      <w:rPr>
        <w:rFonts w:ascii="Times New Roman" w:hAnsi="Times New Roman" w:cs="Times New Roman"/>
        <w:b/>
        <w:bCs/>
        <w:sz w:val="22"/>
        <w:szCs w:val="22"/>
      </w:rPr>
    </w:pPr>
    <w:r>
      <w:rPr>
        <w:rFonts w:ascii="Lucida Bright" w:hAnsi="Lucida Bright"/>
        <w:sz w:val="24"/>
      </w:rPr>
      <w:tab/>
    </w:r>
    <w:r w:rsidRPr="00B97737">
      <w:rPr>
        <w:rFonts w:ascii="Times New Roman" w:hAnsi="Times New Roman" w:cs="Times New Roman"/>
        <w:b/>
        <w:bCs/>
        <w:sz w:val="22"/>
        <w:szCs w:val="22"/>
      </w:rPr>
      <w:t>Major NSR Summary Table – Instructions</w:t>
    </w:r>
  </w:p>
  <w:p w14:paraId="0A45FFFF" w14:textId="77777777" w:rsidR="00D468C3" w:rsidRPr="00D468C3" w:rsidRDefault="00D468C3" w:rsidP="003C236C">
    <w:pPr>
      <w:pStyle w:val="Header"/>
      <w:tabs>
        <w:tab w:val="clear" w:pos="720"/>
        <w:tab w:val="clear" w:pos="4320"/>
        <w:tab w:val="clear" w:pos="8640"/>
        <w:tab w:val="right" w:pos="1071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F8B6" w14:textId="77777777" w:rsidR="006F6899" w:rsidRDefault="006F6899" w:rsidP="00FD51D4">
    <w:pPr>
      <w:pStyle w:val="Header"/>
      <w:tabs>
        <w:tab w:val="clear" w:pos="720"/>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6B2A" w14:textId="77777777" w:rsidR="00525AF6" w:rsidRPr="00D468C3" w:rsidRDefault="00525AF6" w:rsidP="003C236C">
    <w:pPr>
      <w:pStyle w:val="Header"/>
      <w:tabs>
        <w:tab w:val="clear" w:pos="720"/>
        <w:tab w:val="clear" w:pos="4320"/>
        <w:tab w:val="clear" w:pos="8640"/>
        <w:tab w:val="right" w:pos="1071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994D" w14:textId="77777777" w:rsidR="002729C1" w:rsidRPr="00DE1E34" w:rsidRDefault="002729C1" w:rsidP="002729C1">
    <w:pPr>
      <w:pStyle w:val="Header"/>
      <w:tabs>
        <w:tab w:val="clear" w:pos="720"/>
        <w:tab w:val="clear" w:pos="4320"/>
        <w:tab w:val="clear" w:pos="8640"/>
      </w:tabs>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190249"/>
    <w:multiLevelType w:val="hybridMultilevel"/>
    <w:tmpl w:val="B5D6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94746"/>
    <w:multiLevelType w:val="hybridMultilevel"/>
    <w:tmpl w:val="389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24D3B"/>
    <w:multiLevelType w:val="hybridMultilevel"/>
    <w:tmpl w:val="1B14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327E1"/>
    <w:multiLevelType w:val="hybridMultilevel"/>
    <w:tmpl w:val="22C8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5"/>
  </w:num>
  <w:num w:numId="10">
    <w:abstractNumId w:val="14"/>
  </w:num>
  <w:num w:numId="11">
    <w:abstractNumId w:val="7"/>
  </w:num>
  <w:num w:numId="12">
    <w:abstractNumId w:val="9"/>
  </w:num>
  <w:num w:numId="13">
    <w:abstractNumId w:val="8"/>
  </w:num>
  <w:num w:numId="14">
    <w:abstractNumId w:val="12"/>
  </w:num>
  <w:num w:numId="15">
    <w:abstractNumId w:val="11"/>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BodyText"/>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sjAyNDYzMDQ3tjBU0lEKTi0uzszPAykwrQUALXWz6CwAAAA="/>
  </w:docVars>
  <w:rsids>
    <w:rsidRoot w:val="00F2107F"/>
    <w:rsid w:val="00003F28"/>
    <w:rsid w:val="00010C0D"/>
    <w:rsid w:val="00011D2D"/>
    <w:rsid w:val="0001217B"/>
    <w:rsid w:val="00013C2A"/>
    <w:rsid w:val="000145B8"/>
    <w:rsid w:val="000220B4"/>
    <w:rsid w:val="00024113"/>
    <w:rsid w:val="000312BF"/>
    <w:rsid w:val="00033AF8"/>
    <w:rsid w:val="000443E4"/>
    <w:rsid w:val="0005067D"/>
    <w:rsid w:val="00051B7F"/>
    <w:rsid w:val="00055107"/>
    <w:rsid w:val="0006083B"/>
    <w:rsid w:val="000641CB"/>
    <w:rsid w:val="00066830"/>
    <w:rsid w:val="00080BCD"/>
    <w:rsid w:val="00083861"/>
    <w:rsid w:val="000878A8"/>
    <w:rsid w:val="000879EF"/>
    <w:rsid w:val="00092DB5"/>
    <w:rsid w:val="0009449D"/>
    <w:rsid w:val="000A02F6"/>
    <w:rsid w:val="000B33B6"/>
    <w:rsid w:val="000B3F87"/>
    <w:rsid w:val="000C1886"/>
    <w:rsid w:val="000C63ED"/>
    <w:rsid w:val="000E08CF"/>
    <w:rsid w:val="000E57CF"/>
    <w:rsid w:val="000E614D"/>
    <w:rsid w:val="000F10B7"/>
    <w:rsid w:val="000F295E"/>
    <w:rsid w:val="000F5BD9"/>
    <w:rsid w:val="00107194"/>
    <w:rsid w:val="00115369"/>
    <w:rsid w:val="00116413"/>
    <w:rsid w:val="00116501"/>
    <w:rsid w:val="00116E76"/>
    <w:rsid w:val="00121CFB"/>
    <w:rsid w:val="00125177"/>
    <w:rsid w:val="00125595"/>
    <w:rsid w:val="00126AEC"/>
    <w:rsid w:val="001350C2"/>
    <w:rsid w:val="00145EDC"/>
    <w:rsid w:val="001528B3"/>
    <w:rsid w:val="001574FE"/>
    <w:rsid w:val="001652C6"/>
    <w:rsid w:val="0017702B"/>
    <w:rsid w:val="001829E4"/>
    <w:rsid w:val="00183BF2"/>
    <w:rsid w:val="00183F09"/>
    <w:rsid w:val="00187136"/>
    <w:rsid w:val="00187FBC"/>
    <w:rsid w:val="001A0FA0"/>
    <w:rsid w:val="001A70C6"/>
    <w:rsid w:val="001B58BF"/>
    <w:rsid w:val="001C0967"/>
    <w:rsid w:val="001C30C6"/>
    <w:rsid w:val="001C696E"/>
    <w:rsid w:val="001D4565"/>
    <w:rsid w:val="001D462E"/>
    <w:rsid w:val="001D5A13"/>
    <w:rsid w:val="001D6AD5"/>
    <w:rsid w:val="001D77D9"/>
    <w:rsid w:val="001E161C"/>
    <w:rsid w:val="001E4893"/>
    <w:rsid w:val="001E5795"/>
    <w:rsid w:val="001E7181"/>
    <w:rsid w:val="001E79B1"/>
    <w:rsid w:val="001F5DA0"/>
    <w:rsid w:val="001F6B1F"/>
    <w:rsid w:val="00201D03"/>
    <w:rsid w:val="00243154"/>
    <w:rsid w:val="00252A1F"/>
    <w:rsid w:val="00257B08"/>
    <w:rsid w:val="00261265"/>
    <w:rsid w:val="0026522C"/>
    <w:rsid w:val="00267310"/>
    <w:rsid w:val="002677C4"/>
    <w:rsid w:val="002729C1"/>
    <w:rsid w:val="002736CD"/>
    <w:rsid w:val="00282D50"/>
    <w:rsid w:val="002845CD"/>
    <w:rsid w:val="00286C9C"/>
    <w:rsid w:val="00290150"/>
    <w:rsid w:val="00294B60"/>
    <w:rsid w:val="00295626"/>
    <w:rsid w:val="00297D38"/>
    <w:rsid w:val="00297E8B"/>
    <w:rsid w:val="002A1258"/>
    <w:rsid w:val="002A79C9"/>
    <w:rsid w:val="002B6B1E"/>
    <w:rsid w:val="002C377F"/>
    <w:rsid w:val="002C5BB4"/>
    <w:rsid w:val="002D4E2D"/>
    <w:rsid w:val="002E24E7"/>
    <w:rsid w:val="002F3B1A"/>
    <w:rsid w:val="002F4C15"/>
    <w:rsid w:val="002F661B"/>
    <w:rsid w:val="0030012E"/>
    <w:rsid w:val="00306D60"/>
    <w:rsid w:val="0031113C"/>
    <w:rsid w:val="0031274C"/>
    <w:rsid w:val="00316D6E"/>
    <w:rsid w:val="003178FE"/>
    <w:rsid w:val="00317BBA"/>
    <w:rsid w:val="00321754"/>
    <w:rsid w:val="003358BF"/>
    <w:rsid w:val="003439B7"/>
    <w:rsid w:val="00344454"/>
    <w:rsid w:val="00346ADB"/>
    <w:rsid w:val="00347BAE"/>
    <w:rsid w:val="00351E05"/>
    <w:rsid w:val="00351FD0"/>
    <w:rsid w:val="00353888"/>
    <w:rsid w:val="00354A21"/>
    <w:rsid w:val="00363118"/>
    <w:rsid w:val="003631E6"/>
    <w:rsid w:val="00367E07"/>
    <w:rsid w:val="00374A88"/>
    <w:rsid w:val="0039144B"/>
    <w:rsid w:val="0039310D"/>
    <w:rsid w:val="00393985"/>
    <w:rsid w:val="00393C75"/>
    <w:rsid w:val="00395431"/>
    <w:rsid w:val="00396132"/>
    <w:rsid w:val="003973B5"/>
    <w:rsid w:val="003A00FA"/>
    <w:rsid w:val="003A1D8E"/>
    <w:rsid w:val="003A45C3"/>
    <w:rsid w:val="003A631A"/>
    <w:rsid w:val="003B41DF"/>
    <w:rsid w:val="003C15E0"/>
    <w:rsid w:val="003C236C"/>
    <w:rsid w:val="003C4209"/>
    <w:rsid w:val="003D0C0F"/>
    <w:rsid w:val="003D7122"/>
    <w:rsid w:val="003E228F"/>
    <w:rsid w:val="003E316A"/>
    <w:rsid w:val="003E496F"/>
    <w:rsid w:val="003E64A0"/>
    <w:rsid w:val="003F193C"/>
    <w:rsid w:val="003F434A"/>
    <w:rsid w:val="003F5ABB"/>
    <w:rsid w:val="00402EFE"/>
    <w:rsid w:val="00402F20"/>
    <w:rsid w:val="004100EC"/>
    <w:rsid w:val="004142FD"/>
    <w:rsid w:val="0041771B"/>
    <w:rsid w:val="00421EC0"/>
    <w:rsid w:val="004266BA"/>
    <w:rsid w:val="00433565"/>
    <w:rsid w:val="00437459"/>
    <w:rsid w:val="00440619"/>
    <w:rsid w:val="00441478"/>
    <w:rsid w:val="00441ADF"/>
    <w:rsid w:val="00442179"/>
    <w:rsid w:val="00444462"/>
    <w:rsid w:val="0045021A"/>
    <w:rsid w:val="004622CD"/>
    <w:rsid w:val="00467CF2"/>
    <w:rsid w:val="00481A49"/>
    <w:rsid w:val="004872CE"/>
    <w:rsid w:val="004958B9"/>
    <w:rsid w:val="00496E62"/>
    <w:rsid w:val="004A2056"/>
    <w:rsid w:val="004B1B8A"/>
    <w:rsid w:val="004B46A4"/>
    <w:rsid w:val="004C01BB"/>
    <w:rsid w:val="004C7200"/>
    <w:rsid w:val="004D2CA6"/>
    <w:rsid w:val="004D3B68"/>
    <w:rsid w:val="004D60BD"/>
    <w:rsid w:val="004E112A"/>
    <w:rsid w:val="004E2478"/>
    <w:rsid w:val="004E60D0"/>
    <w:rsid w:val="004F1FDD"/>
    <w:rsid w:val="004F28A6"/>
    <w:rsid w:val="004F4E92"/>
    <w:rsid w:val="004F5AF4"/>
    <w:rsid w:val="004F7CEF"/>
    <w:rsid w:val="005147D7"/>
    <w:rsid w:val="00514C61"/>
    <w:rsid w:val="00515A35"/>
    <w:rsid w:val="00524905"/>
    <w:rsid w:val="00525AF6"/>
    <w:rsid w:val="005272AA"/>
    <w:rsid w:val="005361B8"/>
    <w:rsid w:val="0053798A"/>
    <w:rsid w:val="005405A9"/>
    <w:rsid w:val="005464F5"/>
    <w:rsid w:val="00547100"/>
    <w:rsid w:val="0055212A"/>
    <w:rsid w:val="00552EC9"/>
    <w:rsid w:val="005533E7"/>
    <w:rsid w:val="005553A8"/>
    <w:rsid w:val="00557975"/>
    <w:rsid w:val="00570374"/>
    <w:rsid w:val="0057575A"/>
    <w:rsid w:val="00575F4F"/>
    <w:rsid w:val="005837F9"/>
    <w:rsid w:val="00584969"/>
    <w:rsid w:val="00587410"/>
    <w:rsid w:val="0059353F"/>
    <w:rsid w:val="00596BF9"/>
    <w:rsid w:val="00596D32"/>
    <w:rsid w:val="00597197"/>
    <w:rsid w:val="005A35E3"/>
    <w:rsid w:val="005A417C"/>
    <w:rsid w:val="005A4DA1"/>
    <w:rsid w:val="005A6270"/>
    <w:rsid w:val="005A73CD"/>
    <w:rsid w:val="005B28FD"/>
    <w:rsid w:val="005B78CA"/>
    <w:rsid w:val="005C3D66"/>
    <w:rsid w:val="005D0FC1"/>
    <w:rsid w:val="005D5E09"/>
    <w:rsid w:val="005E41EF"/>
    <w:rsid w:val="005E7C10"/>
    <w:rsid w:val="005F2A13"/>
    <w:rsid w:val="005F337F"/>
    <w:rsid w:val="00600CE8"/>
    <w:rsid w:val="00622130"/>
    <w:rsid w:val="00624D9E"/>
    <w:rsid w:val="006256E5"/>
    <w:rsid w:val="0062718A"/>
    <w:rsid w:val="00632781"/>
    <w:rsid w:val="006349D1"/>
    <w:rsid w:val="00634C43"/>
    <w:rsid w:val="00641EFD"/>
    <w:rsid w:val="006426CF"/>
    <w:rsid w:val="00642A4C"/>
    <w:rsid w:val="0065525B"/>
    <w:rsid w:val="006609C7"/>
    <w:rsid w:val="0067308D"/>
    <w:rsid w:val="006730D8"/>
    <w:rsid w:val="0067478A"/>
    <w:rsid w:val="00676B04"/>
    <w:rsid w:val="00690B12"/>
    <w:rsid w:val="0069100E"/>
    <w:rsid w:val="00695397"/>
    <w:rsid w:val="006A1989"/>
    <w:rsid w:val="006A527C"/>
    <w:rsid w:val="006A5C21"/>
    <w:rsid w:val="006B4C57"/>
    <w:rsid w:val="006B5FE4"/>
    <w:rsid w:val="006C58E7"/>
    <w:rsid w:val="006C5BBF"/>
    <w:rsid w:val="006C6CEB"/>
    <w:rsid w:val="006C7FD7"/>
    <w:rsid w:val="006D025D"/>
    <w:rsid w:val="006D1FE6"/>
    <w:rsid w:val="006D31A7"/>
    <w:rsid w:val="006E0B71"/>
    <w:rsid w:val="006E1877"/>
    <w:rsid w:val="006F5B4B"/>
    <w:rsid w:val="006F6899"/>
    <w:rsid w:val="00700F56"/>
    <w:rsid w:val="00702A46"/>
    <w:rsid w:val="00704DCA"/>
    <w:rsid w:val="00721D1A"/>
    <w:rsid w:val="0072249E"/>
    <w:rsid w:val="0072349E"/>
    <w:rsid w:val="0072409B"/>
    <w:rsid w:val="00725168"/>
    <w:rsid w:val="00727F1C"/>
    <w:rsid w:val="00730A50"/>
    <w:rsid w:val="00732647"/>
    <w:rsid w:val="007406A0"/>
    <w:rsid w:val="00743CA2"/>
    <w:rsid w:val="00744854"/>
    <w:rsid w:val="00745F76"/>
    <w:rsid w:val="00745FE4"/>
    <w:rsid w:val="00746472"/>
    <w:rsid w:val="007466B4"/>
    <w:rsid w:val="007508F8"/>
    <w:rsid w:val="0075664A"/>
    <w:rsid w:val="0075745D"/>
    <w:rsid w:val="00760E1F"/>
    <w:rsid w:val="00766179"/>
    <w:rsid w:val="00766F96"/>
    <w:rsid w:val="00767CF3"/>
    <w:rsid w:val="00774C5B"/>
    <w:rsid w:val="00792AD8"/>
    <w:rsid w:val="007A0062"/>
    <w:rsid w:val="007A17BA"/>
    <w:rsid w:val="007A4BD6"/>
    <w:rsid w:val="007B2198"/>
    <w:rsid w:val="007D2F8C"/>
    <w:rsid w:val="007D306A"/>
    <w:rsid w:val="007D6E67"/>
    <w:rsid w:val="007E06A9"/>
    <w:rsid w:val="007E122F"/>
    <w:rsid w:val="007F1D92"/>
    <w:rsid w:val="007F52B3"/>
    <w:rsid w:val="008158CE"/>
    <w:rsid w:val="00816B3F"/>
    <w:rsid w:val="00823A94"/>
    <w:rsid w:val="008316EC"/>
    <w:rsid w:val="00840DD0"/>
    <w:rsid w:val="0086003B"/>
    <w:rsid w:val="0086068F"/>
    <w:rsid w:val="00864BBB"/>
    <w:rsid w:val="008708B8"/>
    <w:rsid w:val="008755F2"/>
    <w:rsid w:val="00886820"/>
    <w:rsid w:val="00890181"/>
    <w:rsid w:val="00894A0A"/>
    <w:rsid w:val="008961AA"/>
    <w:rsid w:val="008B1FDF"/>
    <w:rsid w:val="008D10CC"/>
    <w:rsid w:val="008D123C"/>
    <w:rsid w:val="008D263C"/>
    <w:rsid w:val="008E33DD"/>
    <w:rsid w:val="008E4AC0"/>
    <w:rsid w:val="008E5320"/>
    <w:rsid w:val="008E5428"/>
    <w:rsid w:val="008F0FA7"/>
    <w:rsid w:val="008F24B1"/>
    <w:rsid w:val="008F59AE"/>
    <w:rsid w:val="009025F1"/>
    <w:rsid w:val="0090613C"/>
    <w:rsid w:val="00927D5F"/>
    <w:rsid w:val="009340E7"/>
    <w:rsid w:val="009348FB"/>
    <w:rsid w:val="00935155"/>
    <w:rsid w:val="0093516E"/>
    <w:rsid w:val="00945116"/>
    <w:rsid w:val="009519B9"/>
    <w:rsid w:val="00951E47"/>
    <w:rsid w:val="00953485"/>
    <w:rsid w:val="00961497"/>
    <w:rsid w:val="009639CD"/>
    <w:rsid w:val="009678B6"/>
    <w:rsid w:val="00971222"/>
    <w:rsid w:val="009743C8"/>
    <w:rsid w:val="009745E7"/>
    <w:rsid w:val="00974E8C"/>
    <w:rsid w:val="009760E7"/>
    <w:rsid w:val="00977FB4"/>
    <w:rsid w:val="0098092D"/>
    <w:rsid w:val="009813E8"/>
    <w:rsid w:val="00983F1F"/>
    <w:rsid w:val="00990318"/>
    <w:rsid w:val="00990423"/>
    <w:rsid w:val="00991A1D"/>
    <w:rsid w:val="00993D7E"/>
    <w:rsid w:val="00996B99"/>
    <w:rsid w:val="009A178E"/>
    <w:rsid w:val="009A343F"/>
    <w:rsid w:val="009B1B53"/>
    <w:rsid w:val="009B76ED"/>
    <w:rsid w:val="009C4BB7"/>
    <w:rsid w:val="009D3709"/>
    <w:rsid w:val="009D5649"/>
    <w:rsid w:val="009D796D"/>
    <w:rsid w:val="009E1995"/>
    <w:rsid w:val="009E4291"/>
    <w:rsid w:val="009F171B"/>
    <w:rsid w:val="009F3883"/>
    <w:rsid w:val="009F6E17"/>
    <w:rsid w:val="009F703C"/>
    <w:rsid w:val="00A02700"/>
    <w:rsid w:val="00A03680"/>
    <w:rsid w:val="00A062D3"/>
    <w:rsid w:val="00A14AD8"/>
    <w:rsid w:val="00A1568E"/>
    <w:rsid w:val="00A173C3"/>
    <w:rsid w:val="00A2193F"/>
    <w:rsid w:val="00A2265E"/>
    <w:rsid w:val="00A4127B"/>
    <w:rsid w:val="00A41333"/>
    <w:rsid w:val="00A42E23"/>
    <w:rsid w:val="00A4493B"/>
    <w:rsid w:val="00A451E4"/>
    <w:rsid w:val="00A53242"/>
    <w:rsid w:val="00A56FC8"/>
    <w:rsid w:val="00A60360"/>
    <w:rsid w:val="00A64D00"/>
    <w:rsid w:val="00A65771"/>
    <w:rsid w:val="00A74324"/>
    <w:rsid w:val="00A75BA9"/>
    <w:rsid w:val="00A75DEF"/>
    <w:rsid w:val="00A80080"/>
    <w:rsid w:val="00A84989"/>
    <w:rsid w:val="00A86344"/>
    <w:rsid w:val="00A90324"/>
    <w:rsid w:val="00A97D44"/>
    <w:rsid w:val="00AA13B4"/>
    <w:rsid w:val="00AA2A8A"/>
    <w:rsid w:val="00AB074C"/>
    <w:rsid w:val="00AB60AA"/>
    <w:rsid w:val="00AC1434"/>
    <w:rsid w:val="00AC38A7"/>
    <w:rsid w:val="00AC5021"/>
    <w:rsid w:val="00AD46AE"/>
    <w:rsid w:val="00AE3715"/>
    <w:rsid w:val="00AE44D0"/>
    <w:rsid w:val="00AF0D12"/>
    <w:rsid w:val="00AF5830"/>
    <w:rsid w:val="00B022B0"/>
    <w:rsid w:val="00B034B0"/>
    <w:rsid w:val="00B03AEC"/>
    <w:rsid w:val="00B15C55"/>
    <w:rsid w:val="00B32F72"/>
    <w:rsid w:val="00B358FE"/>
    <w:rsid w:val="00B3681B"/>
    <w:rsid w:val="00B403A4"/>
    <w:rsid w:val="00B42D6F"/>
    <w:rsid w:val="00B4403F"/>
    <w:rsid w:val="00B449FE"/>
    <w:rsid w:val="00B5194A"/>
    <w:rsid w:val="00B565E2"/>
    <w:rsid w:val="00B734B2"/>
    <w:rsid w:val="00B97737"/>
    <w:rsid w:val="00BB0256"/>
    <w:rsid w:val="00BB3A57"/>
    <w:rsid w:val="00BB6EF7"/>
    <w:rsid w:val="00BC03FF"/>
    <w:rsid w:val="00BC6F09"/>
    <w:rsid w:val="00BD041C"/>
    <w:rsid w:val="00BE0F6B"/>
    <w:rsid w:val="00BE1F50"/>
    <w:rsid w:val="00BE570A"/>
    <w:rsid w:val="00BE6A63"/>
    <w:rsid w:val="00BF000E"/>
    <w:rsid w:val="00BF0DCE"/>
    <w:rsid w:val="00C00EB9"/>
    <w:rsid w:val="00C064FD"/>
    <w:rsid w:val="00C179BB"/>
    <w:rsid w:val="00C2723E"/>
    <w:rsid w:val="00C306A9"/>
    <w:rsid w:val="00C3109C"/>
    <w:rsid w:val="00C360FC"/>
    <w:rsid w:val="00C4149F"/>
    <w:rsid w:val="00C4458B"/>
    <w:rsid w:val="00C47A73"/>
    <w:rsid w:val="00C60283"/>
    <w:rsid w:val="00C825EE"/>
    <w:rsid w:val="00C82D49"/>
    <w:rsid w:val="00C83227"/>
    <w:rsid w:val="00C95864"/>
    <w:rsid w:val="00CA0868"/>
    <w:rsid w:val="00CC2EED"/>
    <w:rsid w:val="00CE45C6"/>
    <w:rsid w:val="00CE5672"/>
    <w:rsid w:val="00CE70FC"/>
    <w:rsid w:val="00CF4D65"/>
    <w:rsid w:val="00D061A7"/>
    <w:rsid w:val="00D07F2D"/>
    <w:rsid w:val="00D20084"/>
    <w:rsid w:val="00D32006"/>
    <w:rsid w:val="00D43A07"/>
    <w:rsid w:val="00D44331"/>
    <w:rsid w:val="00D45B81"/>
    <w:rsid w:val="00D468C3"/>
    <w:rsid w:val="00D571A7"/>
    <w:rsid w:val="00D5785B"/>
    <w:rsid w:val="00D6182A"/>
    <w:rsid w:val="00D63210"/>
    <w:rsid w:val="00D7106B"/>
    <w:rsid w:val="00D758C1"/>
    <w:rsid w:val="00D90502"/>
    <w:rsid w:val="00D9218C"/>
    <w:rsid w:val="00D931C0"/>
    <w:rsid w:val="00D95284"/>
    <w:rsid w:val="00DA152E"/>
    <w:rsid w:val="00DB1E26"/>
    <w:rsid w:val="00DB788B"/>
    <w:rsid w:val="00DC3DD8"/>
    <w:rsid w:val="00DD0780"/>
    <w:rsid w:val="00DD7FD8"/>
    <w:rsid w:val="00DE0A80"/>
    <w:rsid w:val="00DE1E34"/>
    <w:rsid w:val="00DE26FC"/>
    <w:rsid w:val="00DE723B"/>
    <w:rsid w:val="00DF1E37"/>
    <w:rsid w:val="00DF2C12"/>
    <w:rsid w:val="00DF4CA0"/>
    <w:rsid w:val="00E05075"/>
    <w:rsid w:val="00E116E6"/>
    <w:rsid w:val="00E12A56"/>
    <w:rsid w:val="00E14844"/>
    <w:rsid w:val="00E14FF0"/>
    <w:rsid w:val="00E21338"/>
    <w:rsid w:val="00E24C0B"/>
    <w:rsid w:val="00E31A64"/>
    <w:rsid w:val="00E57856"/>
    <w:rsid w:val="00E60904"/>
    <w:rsid w:val="00E65DE0"/>
    <w:rsid w:val="00E66AE7"/>
    <w:rsid w:val="00E72BD8"/>
    <w:rsid w:val="00E90ED8"/>
    <w:rsid w:val="00E91F41"/>
    <w:rsid w:val="00E96286"/>
    <w:rsid w:val="00EB2B42"/>
    <w:rsid w:val="00EB5330"/>
    <w:rsid w:val="00EB7665"/>
    <w:rsid w:val="00EC288F"/>
    <w:rsid w:val="00ED1ED5"/>
    <w:rsid w:val="00EF417C"/>
    <w:rsid w:val="00EF6A56"/>
    <w:rsid w:val="00F04FA5"/>
    <w:rsid w:val="00F051C5"/>
    <w:rsid w:val="00F069B7"/>
    <w:rsid w:val="00F1066E"/>
    <w:rsid w:val="00F110C5"/>
    <w:rsid w:val="00F15346"/>
    <w:rsid w:val="00F15A97"/>
    <w:rsid w:val="00F1721D"/>
    <w:rsid w:val="00F2030E"/>
    <w:rsid w:val="00F2107F"/>
    <w:rsid w:val="00F33490"/>
    <w:rsid w:val="00F33882"/>
    <w:rsid w:val="00F3456A"/>
    <w:rsid w:val="00F42651"/>
    <w:rsid w:val="00F56A6D"/>
    <w:rsid w:val="00F56E78"/>
    <w:rsid w:val="00F67A8A"/>
    <w:rsid w:val="00F77777"/>
    <w:rsid w:val="00F84BB2"/>
    <w:rsid w:val="00F84C3B"/>
    <w:rsid w:val="00F85DC0"/>
    <w:rsid w:val="00F864F2"/>
    <w:rsid w:val="00F90CC6"/>
    <w:rsid w:val="00F97FEC"/>
    <w:rsid w:val="00FB1DEC"/>
    <w:rsid w:val="00FB4093"/>
    <w:rsid w:val="00FC3CCD"/>
    <w:rsid w:val="00FC6CAB"/>
    <w:rsid w:val="00FC76D6"/>
    <w:rsid w:val="00FD14E6"/>
    <w:rsid w:val="00FD43F8"/>
    <w:rsid w:val="00FD51D4"/>
    <w:rsid w:val="00FF2DC9"/>
    <w:rsid w:val="00FF36EB"/>
    <w:rsid w:val="00FF5778"/>
    <w:rsid w:val="00FF7C5E"/>
    <w:rsid w:val="36B31A59"/>
    <w:rsid w:val="3881A64F"/>
    <w:rsid w:val="38BEA5CF"/>
    <w:rsid w:val="441942AB"/>
    <w:rsid w:val="487C6FFF"/>
    <w:rsid w:val="4B7DAD83"/>
    <w:rsid w:val="4EE353BB"/>
    <w:rsid w:val="5AEBC3DF"/>
    <w:rsid w:val="69A9928A"/>
    <w:rsid w:val="76E66AD1"/>
    <w:rsid w:val="7A568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A7113"/>
  <w15:docId w15:val="{7456D04B-8BC1-4D17-B469-4A4A21AB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16"/>
        <w:szCs w:val="16"/>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DC3DD8"/>
    <w:pPr>
      <w:tabs>
        <w:tab w:val="left" w:pos="720"/>
      </w:tabs>
    </w:pPr>
  </w:style>
  <w:style w:type="paragraph" w:styleId="Heading1">
    <w:name w:val="heading 1"/>
    <w:basedOn w:val="FormTitle"/>
    <w:next w:val="BodyText"/>
    <w:link w:val="Heading1Char"/>
    <w:uiPriority w:val="9"/>
    <w:qFormat/>
    <w:rsid w:val="000145B8"/>
    <w:pPr>
      <w:tabs>
        <w:tab w:val="clear" w:pos="720"/>
      </w:tabs>
      <w:spacing w:after="0"/>
      <w:outlineLvl w:val="0"/>
    </w:pPr>
    <w:rPr>
      <w:rFonts w:ascii="Times New Roman" w:hAnsi="Times New Roman" w:cs="Times New Roman"/>
      <w:sz w:val="24"/>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imes New Roman"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45B8"/>
    <w:rPr>
      <w:rFonts w:ascii="Times New Roman" w:hAnsi="Times New Roman" w:cs="Times New Roman"/>
      <w:b/>
      <w:sz w:val="24"/>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sz w:val="24"/>
      <w:szCs w:val="24"/>
    </w:rPr>
  </w:style>
  <w:style w:type="character" w:customStyle="1" w:styleId="BodyTextChar">
    <w:name w:val="Body Text Char"/>
    <w:link w:val="BodyText"/>
    <w:rsid w:val="00746472"/>
    <w:rPr>
      <w:sz w:val="24"/>
      <w:szCs w:val="24"/>
      <w:lang w:val="en-US" w:eastAsia="en-US" w:bidi="ar-SA"/>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qFormat/>
    <w:rsid w:val="002D4E2D"/>
    <w:pPr>
      <w:spacing w:before="200" w:after="40" w:line="276" w:lineRule="auto"/>
      <w:outlineLvl w:val="9"/>
    </w:pPr>
    <w:rPr>
      <w:bCs/>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link w:val="Header"/>
    <w:uiPriority w:val="99"/>
    <w:rsid w:val="00AB074C"/>
    <w:rPr>
      <w:rFonts w:cs="Times New Roman"/>
      <w:sz w:val="24"/>
      <w:szCs w:val="24"/>
    </w:rPr>
  </w:style>
  <w:style w:type="paragraph" w:styleId="Footer">
    <w:name w:val="footer"/>
    <w:basedOn w:val="Normal"/>
    <w:link w:val="FooterChar"/>
    <w:uiPriority w:val="99"/>
    <w:rsid w:val="00A2265E"/>
    <w:pPr>
      <w:tabs>
        <w:tab w:val="center" w:pos="4320"/>
        <w:tab w:val="right" w:pos="8640"/>
      </w:tabs>
    </w:pPr>
  </w:style>
  <w:style w:type="character" w:customStyle="1" w:styleId="FooterChar">
    <w:name w:val="Footer Char"/>
    <w:link w:val="Footer"/>
    <w:uiPriority w:val="99"/>
    <w:rsid w:val="00A2265E"/>
    <w:rPr>
      <w:sz w:val="16"/>
      <w:szCs w:val="24"/>
    </w:rPr>
  </w:style>
  <w:style w:type="paragraph" w:styleId="IndexHeading">
    <w:name w:val="index heading"/>
    <w:basedOn w:val="Normal"/>
    <w:next w:val="Index1"/>
    <w:semiHidden/>
    <w:rsid w:val="00AB074C"/>
    <w:rPr>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style>
  <w:style w:type="paragraph" w:styleId="EnvelopeReturn">
    <w:name w:val="envelope return"/>
    <w:basedOn w:val="Normal"/>
    <w:semiHidden/>
    <w:rsid w:val="00AB074C"/>
    <w:rPr>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sz w:val="24"/>
      <w:szCs w:val="24"/>
      <w:lang w:val="en-US" w:eastAsia="en-US" w:bidi="ar-SA"/>
    </w:rPr>
  </w:style>
  <w:style w:type="paragraph" w:styleId="TOAHeading">
    <w:name w:val="toa heading"/>
    <w:basedOn w:val="Normal"/>
    <w:next w:val="Normal"/>
    <w:semiHidden/>
    <w:rsid w:val="00AB074C"/>
    <w:pPr>
      <w:spacing w:before="120"/>
    </w:pPr>
    <w:rPr>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sz w:val="24"/>
      <w:szCs w:val="24"/>
      <w:lang w:val="en-US" w:eastAsia="en-US" w:bidi="ar-SA"/>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semiHidden/>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uiPriority w:val="99"/>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 w:type="paragraph" w:customStyle="1" w:styleId="FormTitle">
    <w:name w:val="Form Title"/>
    <w:basedOn w:val="Normal"/>
    <w:next w:val="Normal"/>
    <w:uiPriority w:val="99"/>
    <w:rsid w:val="005553A8"/>
    <w:pPr>
      <w:spacing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14377">
      <w:bodyDiv w:val="1"/>
      <w:marLeft w:val="0"/>
      <w:marRight w:val="0"/>
      <w:marTop w:val="0"/>
      <w:marBottom w:val="0"/>
      <w:divBdr>
        <w:top w:val="none" w:sz="0" w:space="0" w:color="auto"/>
        <w:left w:val="none" w:sz="0" w:space="0" w:color="auto"/>
        <w:bottom w:val="none" w:sz="0" w:space="0" w:color="auto"/>
        <w:right w:val="none" w:sz="0" w:space="0" w:color="auto"/>
      </w:divBdr>
      <w:divsChild>
        <w:div w:id="43793193">
          <w:marLeft w:val="0"/>
          <w:marRight w:val="0"/>
          <w:marTop w:val="0"/>
          <w:marBottom w:val="0"/>
          <w:divBdr>
            <w:top w:val="none" w:sz="0" w:space="0" w:color="auto"/>
            <w:left w:val="none" w:sz="0" w:space="0" w:color="auto"/>
            <w:bottom w:val="none" w:sz="0" w:space="0" w:color="auto"/>
            <w:right w:val="none" w:sz="0" w:space="0" w:color="auto"/>
          </w:divBdr>
          <w:divsChild>
            <w:div w:id="354813869">
              <w:marLeft w:val="0"/>
              <w:marRight w:val="0"/>
              <w:marTop w:val="0"/>
              <w:marBottom w:val="0"/>
              <w:divBdr>
                <w:top w:val="none" w:sz="0" w:space="0" w:color="auto"/>
                <w:left w:val="none" w:sz="0" w:space="0" w:color="auto"/>
                <w:bottom w:val="none" w:sz="0" w:space="0" w:color="auto"/>
                <w:right w:val="none" w:sz="0" w:space="0" w:color="auto"/>
              </w:divBdr>
              <w:divsChild>
                <w:div w:id="236329906">
                  <w:marLeft w:val="0"/>
                  <w:marRight w:val="0"/>
                  <w:marTop w:val="0"/>
                  <w:marBottom w:val="0"/>
                  <w:divBdr>
                    <w:top w:val="none" w:sz="0" w:space="0" w:color="auto"/>
                    <w:left w:val="none" w:sz="0" w:space="0" w:color="auto"/>
                    <w:bottom w:val="none" w:sz="0" w:space="0" w:color="auto"/>
                    <w:right w:val="none" w:sz="0" w:space="0" w:color="auto"/>
                  </w:divBdr>
                  <w:divsChild>
                    <w:div w:id="12587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10C7A077F614781E22D2BBE142320" ma:contentTypeVersion="7" ma:contentTypeDescription="Create a new document." ma:contentTypeScope="" ma:versionID="884dda5db04216979e39aca9fa25ad27">
  <xsd:schema xmlns:xsd="http://www.w3.org/2001/XMLSchema" xmlns:xs="http://www.w3.org/2001/XMLSchema" xmlns:p="http://schemas.microsoft.com/office/2006/metadata/properties" xmlns:ns3="40f35c05-7319-4e7c-a9fe-2b0780a78c7a" xmlns:ns4="8bc7c1b7-d69b-422f-8419-3521e8f4e9b9" targetNamespace="http://schemas.microsoft.com/office/2006/metadata/properties" ma:root="true" ma:fieldsID="6c7b298dd4e14e0f7f5dfaa88489bd55" ns3:_="" ns4:_="">
    <xsd:import namespace="40f35c05-7319-4e7c-a9fe-2b0780a78c7a"/>
    <xsd:import namespace="8bc7c1b7-d69b-422f-8419-3521e8f4e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35c05-7319-4e7c-a9fe-2b0780a78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7c1b7-d69b-422f-8419-3521e8f4e9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EF133-EF03-41E2-BD39-6364B1F9198F}">
  <ds:schemaRefs>
    <ds:schemaRef ds:uri="http://schemas.microsoft.com/sharepoint/v3/contenttype/forms"/>
  </ds:schemaRefs>
</ds:datastoreItem>
</file>

<file path=customXml/itemProps2.xml><?xml version="1.0" encoding="utf-8"?>
<ds:datastoreItem xmlns:ds="http://schemas.openxmlformats.org/officeDocument/2006/customXml" ds:itemID="{2763D49B-58FC-4CCB-B597-5FE2C6E01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35c05-7319-4e7c-a9fe-2b0780a78c7a"/>
    <ds:schemaRef ds:uri="8bc7c1b7-d69b-422f-8419-3521e8f4e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6E952-5ECB-4C21-8B64-9913D5F80A17}">
  <ds:schemaRefs>
    <ds:schemaRef ds:uri="http://schemas.openxmlformats.org/officeDocument/2006/bibliography"/>
  </ds:schemaRefs>
</ds:datastoreItem>
</file>

<file path=customXml/itemProps4.xml><?xml version="1.0" encoding="utf-8"?>
<ds:datastoreItem xmlns:ds="http://schemas.openxmlformats.org/officeDocument/2006/customXml" ds:itemID="{92D56BB7-97D7-4811-B5D5-3FA8A02E7B3F}">
  <ds:schemaRefs>
    <ds:schemaRef ds:uri="40f35c05-7319-4e7c-a9fe-2b0780a78c7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c7c1b7-d69b-422f-8419-3521e8f4e9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TCEQ - Major NSR Summary Table - Instructions</vt:lpstr>
    </vt:vector>
  </TitlesOfParts>
  <Company>TCEQ</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Major NSR Summary Table - Instructions</dc:title>
  <dc:subject>TCEQ - Major NSR Summary Table - Instructions</dc:subject>
  <dc:creator>TCEQ</dc:creator>
  <cp:keywords>major, nsr, summary, table, general, protection, condition, contaminant, source, emission, point, specific, merge, rates, testing, monitoring, requirements, recordkeeping, footnotes, and reporting.</cp:keywords>
  <cp:lastModifiedBy>Lawannia Carpenter</cp:lastModifiedBy>
  <cp:revision>7</cp:revision>
  <cp:lastPrinted>2018-10-10T12:38:00Z</cp:lastPrinted>
  <dcterms:created xsi:type="dcterms:W3CDTF">2022-09-20T20:41:00Z</dcterms:created>
  <dcterms:modified xsi:type="dcterms:W3CDTF">2022-09-21T16:13:00Z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0x01010015F10C7A077F614781E22D2BBE142320</vt:lpwstr>
  </property>
</Properties>
</file>